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60" w:lineRule="exact"/>
        <w:ind w:left="1807" w:hanging="1807" w:hangingChars="750"/>
        <w:rPr>
          <w:rFonts w:ascii="Arial Narrow" w:hAnsi="黑体" w:eastAsia="黑体"/>
          <w:b/>
          <w:sz w:val="24"/>
          <w:szCs w:val="36"/>
        </w:rPr>
      </w:pPr>
      <w:r>
        <w:rPr>
          <w:rFonts w:hint="eastAsia" w:ascii="Arial Narrow" w:hAnsi="黑体" w:eastAsia="黑体"/>
          <w:b/>
          <w:sz w:val="24"/>
          <w:szCs w:val="36"/>
        </w:rPr>
        <w:t>附件1：</w:t>
      </w:r>
    </w:p>
    <w:p>
      <w:pPr>
        <w:snapToGrid w:val="0"/>
        <w:spacing w:line="560" w:lineRule="exact"/>
        <w:ind w:left="1807" w:hanging="1807" w:hangingChars="750"/>
        <w:rPr>
          <w:rFonts w:ascii="Arial Narrow" w:hAnsi="黑体" w:eastAsia="黑体"/>
          <w:b/>
          <w:sz w:val="24"/>
          <w:szCs w:val="36"/>
        </w:rPr>
      </w:pPr>
    </w:p>
    <w:p>
      <w:pPr>
        <w:snapToGrid w:val="0"/>
        <w:spacing w:line="560" w:lineRule="exact"/>
        <w:ind w:left="2711" w:hanging="2711" w:hangingChars="750"/>
        <w:jc w:val="center"/>
        <w:rPr>
          <w:rFonts w:ascii="Arial Narrow" w:hAnsi="黑体" w:eastAsia="黑体"/>
          <w:b/>
          <w:sz w:val="36"/>
          <w:szCs w:val="36"/>
        </w:rPr>
      </w:pPr>
      <w:r>
        <w:rPr>
          <w:rFonts w:hint="eastAsia" w:ascii="Arial Narrow" w:hAnsi="黑体" w:eastAsia="黑体"/>
          <w:b/>
          <w:sz w:val="36"/>
          <w:szCs w:val="36"/>
        </w:rPr>
        <w:t>2018年首届浙江省高职院校职业技能大赛</w:t>
      </w:r>
    </w:p>
    <w:p>
      <w:pPr>
        <w:snapToGrid w:val="0"/>
        <w:spacing w:line="560" w:lineRule="exact"/>
        <w:ind w:left="2711" w:hanging="2711" w:hangingChars="750"/>
        <w:jc w:val="center"/>
        <w:rPr>
          <w:rFonts w:ascii="Arial Narrow" w:hAnsi="黑体" w:eastAsia="黑体"/>
          <w:b/>
          <w:sz w:val="36"/>
          <w:szCs w:val="36"/>
        </w:rPr>
      </w:pPr>
      <w:r>
        <w:rPr>
          <w:rFonts w:hint="eastAsia" w:ascii="Arial Narrow" w:hAnsi="黑体" w:eastAsia="黑体"/>
          <w:b/>
          <w:sz w:val="36"/>
          <w:szCs w:val="36"/>
        </w:rPr>
        <w:t>“安厨杯”电商短视频制作竞赛规程</w:t>
      </w:r>
    </w:p>
    <w:p>
      <w:pPr>
        <w:snapToGrid w:val="0"/>
        <w:spacing w:line="560" w:lineRule="exact"/>
        <w:ind w:left="2711" w:hanging="2711" w:hangingChars="750"/>
        <w:rPr>
          <w:rFonts w:ascii="黑体" w:hAnsi="黑体" w:eastAsia="黑体" w:cs="Arial"/>
          <w:b/>
          <w:sz w:val="36"/>
          <w:szCs w:val="36"/>
        </w:rPr>
      </w:pPr>
    </w:p>
    <w:p>
      <w:pPr>
        <w:snapToGrid w:val="0"/>
        <w:spacing w:line="560" w:lineRule="exact"/>
        <w:ind w:left="2711" w:hanging="2711" w:hangingChars="750"/>
        <w:rPr>
          <w:rFonts w:ascii="黑体" w:hAnsi="黑体" w:eastAsia="黑体" w:cs="Arial"/>
          <w:b/>
          <w:sz w:val="36"/>
          <w:szCs w:val="36"/>
        </w:rPr>
      </w:pPr>
    </w:p>
    <w:p>
      <w:pPr>
        <w:snapToGrid w:val="0"/>
        <w:spacing w:line="560" w:lineRule="exact"/>
        <w:ind w:firstLine="723" w:firstLineChars="200"/>
        <w:rPr>
          <w:rFonts w:ascii="黑体" w:hAnsi="黑体" w:eastAsia="黑体" w:cs="Arial"/>
          <w:b/>
          <w:sz w:val="36"/>
          <w:szCs w:val="36"/>
        </w:rPr>
      </w:pPr>
      <w:r>
        <w:rPr>
          <w:rFonts w:hint="eastAsia" w:ascii="黑体" w:hAnsi="黑体" w:eastAsia="黑体" w:cs="Arial"/>
          <w:b/>
          <w:sz w:val="36"/>
          <w:szCs w:val="36"/>
        </w:rPr>
        <w:t>一、赛项名称</w:t>
      </w:r>
      <w:bookmarkStart w:id="0" w:name="_Toc382406749"/>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（一）赛项名称</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“2018年首届浙江省高职院校职业技能大赛</w:t>
      </w:r>
      <w:r>
        <w:rPr>
          <w:rFonts w:ascii="Arial Narrow" w:hAnsi="Arial Narrow" w:eastAsia="仿宋_GB2312" w:cs="Arial"/>
          <w:sz w:val="30"/>
          <w:szCs w:val="30"/>
        </w:rPr>
        <w:t>‘</w:t>
      </w:r>
      <w:r>
        <w:rPr>
          <w:rFonts w:hint="eastAsia" w:ascii="Arial Narrow" w:hAnsi="Arial Narrow" w:eastAsia="仿宋_GB2312" w:cs="Arial"/>
          <w:sz w:val="30"/>
          <w:szCs w:val="30"/>
        </w:rPr>
        <w:t>安厨杯</w:t>
      </w:r>
      <w:r>
        <w:rPr>
          <w:rFonts w:ascii="Arial Narrow" w:hAnsi="Arial Narrow" w:eastAsia="仿宋_GB2312" w:cs="Arial"/>
          <w:sz w:val="30"/>
          <w:szCs w:val="30"/>
        </w:rPr>
        <w:t>’</w:t>
      </w:r>
      <w:r>
        <w:rPr>
          <w:rFonts w:hint="eastAsia" w:ascii="Arial Narrow" w:hAnsi="Arial Narrow" w:eastAsia="仿宋_GB2312" w:cs="Arial"/>
          <w:sz w:val="30"/>
          <w:szCs w:val="30"/>
        </w:rPr>
        <w:t>电商短视频制作竞赛规程”（以下简称为“电商短视频制作”比赛）</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（二）赛项归属产业类型</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现代服务业</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（三）赛项归属专业大类</w:t>
      </w:r>
    </w:p>
    <w:p>
      <w:pPr>
        <w:snapToGrid w:val="0"/>
        <w:spacing w:line="560" w:lineRule="exact"/>
        <w:ind w:left="420" w:leftChars="200"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电子信息、财经商贸、新闻传播、文化艺术等专业大类</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（四）赛项单位</w:t>
      </w:r>
    </w:p>
    <w:p>
      <w:pPr>
        <w:snapToGrid w:val="0"/>
        <w:spacing w:line="560" w:lineRule="exact"/>
        <w:ind w:left="420" w:leftChars="200"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 xml:space="preserve">主办单位：浙江省教育厅 </w:t>
      </w:r>
    </w:p>
    <w:p>
      <w:pPr>
        <w:snapToGrid w:val="0"/>
        <w:spacing w:line="560" w:lineRule="exact"/>
        <w:ind w:left="420" w:leftChars="200"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承办单位：浙江经贸职业技术学院</w:t>
      </w:r>
    </w:p>
    <w:p>
      <w:pPr>
        <w:snapToGrid w:val="0"/>
        <w:spacing w:line="560" w:lineRule="exact"/>
        <w:ind w:left="420" w:leftChars="200"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协办单位：杭州安厨电子商务有限公司</w:t>
      </w:r>
    </w:p>
    <w:p>
      <w:pPr>
        <w:snapToGrid w:val="0"/>
        <w:spacing w:line="560" w:lineRule="exact"/>
        <w:ind w:left="420" w:leftChars="200"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赞助单位：</w:t>
      </w:r>
    </w:p>
    <w:p>
      <w:pPr>
        <w:snapToGrid w:val="0"/>
        <w:spacing w:line="560" w:lineRule="exact"/>
        <w:ind w:left="1919" w:leftChars="914"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深圳市爱图仕影像器材有限公司</w:t>
      </w:r>
    </w:p>
    <w:p>
      <w:pPr>
        <w:snapToGrid w:val="0"/>
        <w:spacing w:line="560" w:lineRule="exact"/>
        <w:ind w:left="1919" w:leftChars="914"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上海祥阔印刷科技有限公司</w:t>
      </w:r>
    </w:p>
    <w:p>
      <w:pPr>
        <w:snapToGrid w:val="0"/>
        <w:spacing w:line="560" w:lineRule="exact"/>
        <w:ind w:left="1919" w:leftChars="914"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重庆朗伦科技有限公司</w:t>
      </w:r>
    </w:p>
    <w:p>
      <w:pPr>
        <w:snapToGrid w:val="0"/>
        <w:spacing w:line="560" w:lineRule="exact"/>
        <w:ind w:left="1919" w:leftChars="914"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桂林智神信息技术有限公司</w:t>
      </w:r>
    </w:p>
    <w:p>
      <w:pPr>
        <w:snapToGrid w:val="0"/>
        <w:spacing w:line="560" w:lineRule="exact"/>
        <w:ind w:left="1919" w:leftChars="914"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澳大利亚罗德麦克风深圳代表处</w:t>
      </w:r>
    </w:p>
    <w:p>
      <w:pPr>
        <w:snapToGrid w:val="0"/>
        <w:spacing w:line="560" w:lineRule="exact"/>
        <w:ind w:firstLine="723" w:firstLineChars="200"/>
        <w:rPr>
          <w:rFonts w:ascii="黑体" w:hAnsi="黑体" w:eastAsia="黑体" w:cs="Arial"/>
          <w:b/>
          <w:sz w:val="36"/>
          <w:szCs w:val="36"/>
        </w:rPr>
      </w:pPr>
      <w:r>
        <w:rPr>
          <w:rFonts w:hint="eastAsia" w:ascii="黑体" w:hAnsi="黑体" w:eastAsia="黑体" w:cs="Arial"/>
          <w:b/>
          <w:sz w:val="36"/>
          <w:szCs w:val="36"/>
        </w:rPr>
        <w:t>二、赛项目的</w:t>
      </w:r>
      <w:bookmarkEnd w:id="0"/>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本次赛项以电商短视频策划、拍摄、制作三项典型工作任务的完成质量以及选手的职业素养作为竞赛内容，全面考察选手的电商短视频策划与置景能力、拍摄与灯光造型能力、声音录制能力、视音频制作能力以及团队组织协调合作能力。</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2017年浙江省网络零售额达1.33万亿元，同比增长29.4％，仅电子商务网络零售额就已经成为万亿产业。浙江电子商务产业的快速发展，各大电商平台都出台多项政策促进电商短视频的发展。</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三农问题是近年来我国的焦点问题，国家政策大力向农业倾斜，农产品流通得到了前所未有的发展机遇。党中央高度重视农产品流通,为全面贯彻落实党的十九大精神和中央一号文件的政策，贯彻2018年省委、省政府印发《全面实施乡村振兴战略高水平推进农业农村现代化行动计划（2018-2022年）》，本次赛项将以农产品为主要拍摄对象，全力助推农产品电商短视频的发展。</w:t>
      </w:r>
    </w:p>
    <w:p>
      <w:pPr>
        <w:snapToGrid w:val="0"/>
        <w:spacing w:line="560" w:lineRule="exact"/>
        <w:ind w:firstLine="600" w:firstLineChars="200"/>
        <w:jc w:val="left"/>
        <w:rPr>
          <w:rFonts w:ascii="Arial Narrow" w:hAnsi="Arial Narrow" w:eastAsia="仿宋_GB2312" w:cs="Arial"/>
          <w:sz w:val="30"/>
          <w:szCs w:val="30"/>
        </w:rPr>
      </w:pPr>
      <w:r>
        <w:rPr>
          <w:rFonts w:hint="eastAsia" w:ascii="仿宋_GB2312" w:hAnsi="华文仿宋" w:eastAsia="仿宋_GB2312" w:cs="Arial"/>
          <w:kern w:val="0"/>
          <w:sz w:val="30"/>
          <w:szCs w:val="30"/>
        </w:rPr>
        <w:t>随着即将到来的5G时代，高速网络环境下，电商短视频也将更为普及，特别是以30s以内短视频为核心的具有社交属性的短视频也将成为电商短视频不可或缺的组成部分。电商视频不仅仅做一个内容的呈现，也成为直接的电商销售载体，通过视频，农产品的透明化、可视化能直观立体的展示给消费者，从而促进农产品销售，推动农产品流通现代化。</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本次赛项对接产业前沿技术，促进电商短视频在高职相关专业中的教学应用，引领职业院校专业建设与课程改革。通过竞赛，考察参赛选手职业道德、职业素养、技术技能水平和创业能力，展示职业教育改革成果，全面提升教学质量，推动电商短视频从业人才整体水平的提升，激发大学生创业热情，推动“大众创业、万众创新”在高等职业教育中落地实施。</w:t>
      </w:r>
    </w:p>
    <w:p>
      <w:pPr>
        <w:snapToGrid w:val="0"/>
        <w:spacing w:line="560" w:lineRule="exact"/>
        <w:ind w:firstLine="723" w:firstLineChars="200"/>
        <w:rPr>
          <w:rFonts w:ascii="Arial Narrow" w:hAnsi="Arial Narrow" w:eastAsia="仿宋_GB2312" w:cs="Arial"/>
          <w:b/>
          <w:sz w:val="30"/>
          <w:szCs w:val="30"/>
        </w:rPr>
      </w:pPr>
      <w:r>
        <w:rPr>
          <w:rFonts w:hint="eastAsia" w:ascii="黑体" w:hAnsi="黑体" w:eastAsia="黑体" w:cs="Arial"/>
          <w:b/>
          <w:sz w:val="36"/>
          <w:szCs w:val="36"/>
        </w:rPr>
        <w:t>三、赛项设计原则</w:t>
      </w:r>
    </w:p>
    <w:p>
      <w:pPr>
        <w:snapToGrid w:val="0"/>
        <w:spacing w:line="560" w:lineRule="exact"/>
        <w:ind w:firstLine="600" w:firstLineChars="20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（一）坚持公开、公平、公正元原则，参赛选手比赛规则和赛前公布内容一致，比赛过程、结果客观公正。</w:t>
      </w:r>
    </w:p>
    <w:p>
      <w:pPr>
        <w:numPr>
          <w:ilvl w:val="0"/>
          <w:numId w:val="1"/>
        </w:numPr>
        <w:snapToGrid w:val="0"/>
        <w:spacing w:line="560" w:lineRule="exact"/>
        <w:ind w:firstLine="600" w:firstLineChars="20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赛项关联职业岗位面广、人才需求量大、职业院校开设专业点多:电商短视频竞赛对电子信息、财经商贸大类、新闻传播大类、文化艺术大类等专业的教学都具有积极地促进作用。</w:t>
      </w:r>
    </w:p>
    <w:p>
      <w:pPr>
        <w:snapToGrid w:val="0"/>
        <w:spacing w:line="560" w:lineRule="exact"/>
        <w:ind w:firstLine="600" w:firstLineChars="20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（三）竞赛内容对应相关职业岗位或岗位群、体现专业核心能力与核心知识、涵盖丰富的专业知识与专业技能点。</w:t>
      </w:r>
    </w:p>
    <w:tbl>
      <w:tblPr>
        <w:tblStyle w:val="17"/>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710"/>
        <w:gridCol w:w="2715"/>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604" w:type="dxa"/>
            <w:shd w:val="clear" w:color="auto" w:fill="BEBEBE" w:themeFill="background1" w:themeFillShade="BF"/>
            <w:vAlign w:val="center"/>
          </w:tcPr>
          <w:p>
            <w:pPr>
              <w:jc w:val="center"/>
              <w:rPr>
                <w:rFonts w:ascii="仿宋" w:hAnsi="仿宋" w:eastAsia="仿宋" w:cs="仿宋"/>
                <w:b/>
                <w:sz w:val="28"/>
                <w:szCs w:val="28"/>
              </w:rPr>
            </w:pPr>
            <w:r>
              <w:rPr>
                <w:rFonts w:hint="eastAsia" w:ascii="仿宋" w:hAnsi="仿宋" w:eastAsia="仿宋" w:cs="仿宋"/>
                <w:b/>
                <w:sz w:val="28"/>
                <w:szCs w:val="28"/>
              </w:rPr>
              <w:t>竞赛内容</w:t>
            </w:r>
          </w:p>
        </w:tc>
        <w:tc>
          <w:tcPr>
            <w:tcW w:w="1710" w:type="dxa"/>
            <w:shd w:val="clear" w:color="auto" w:fill="BEBEBE" w:themeFill="background1" w:themeFillShade="BF"/>
            <w:vAlign w:val="center"/>
          </w:tcPr>
          <w:p>
            <w:pPr>
              <w:jc w:val="center"/>
              <w:rPr>
                <w:rFonts w:ascii="仿宋" w:hAnsi="仿宋" w:eastAsia="仿宋" w:cs="仿宋"/>
                <w:b/>
                <w:sz w:val="28"/>
                <w:szCs w:val="28"/>
              </w:rPr>
            </w:pPr>
            <w:r>
              <w:rPr>
                <w:rFonts w:hint="eastAsia" w:ascii="仿宋" w:hAnsi="仿宋" w:eastAsia="仿宋" w:cs="仿宋"/>
                <w:b/>
                <w:sz w:val="28"/>
                <w:szCs w:val="28"/>
              </w:rPr>
              <w:t>岗位</w:t>
            </w:r>
          </w:p>
        </w:tc>
        <w:tc>
          <w:tcPr>
            <w:tcW w:w="2715" w:type="dxa"/>
            <w:shd w:val="clear" w:color="auto" w:fill="BEBEBE" w:themeFill="background1" w:themeFillShade="BF"/>
            <w:vAlign w:val="center"/>
          </w:tcPr>
          <w:p>
            <w:pPr>
              <w:jc w:val="center"/>
              <w:rPr>
                <w:rFonts w:ascii="仿宋" w:hAnsi="仿宋" w:eastAsia="仿宋" w:cs="仿宋"/>
                <w:b/>
                <w:sz w:val="28"/>
                <w:szCs w:val="28"/>
              </w:rPr>
            </w:pPr>
            <w:r>
              <w:rPr>
                <w:rFonts w:hint="eastAsia" w:ascii="仿宋" w:hAnsi="仿宋" w:eastAsia="仿宋" w:cs="仿宋"/>
                <w:b/>
                <w:sz w:val="28"/>
                <w:szCs w:val="28"/>
              </w:rPr>
              <w:t>知识</w:t>
            </w:r>
          </w:p>
        </w:tc>
        <w:tc>
          <w:tcPr>
            <w:tcW w:w="2618" w:type="dxa"/>
            <w:shd w:val="clear" w:color="auto" w:fill="BEBEBE" w:themeFill="background1" w:themeFillShade="BF"/>
            <w:vAlign w:val="center"/>
          </w:tcPr>
          <w:p>
            <w:pPr>
              <w:jc w:val="center"/>
              <w:rPr>
                <w:rFonts w:ascii="仿宋" w:hAnsi="仿宋" w:eastAsia="仿宋" w:cs="仿宋"/>
                <w:b/>
                <w:sz w:val="28"/>
                <w:szCs w:val="28"/>
              </w:rPr>
            </w:pPr>
            <w:r>
              <w:rPr>
                <w:rFonts w:hint="eastAsia" w:ascii="仿宋" w:hAnsi="仿宋" w:eastAsia="仿宋" w:cs="仿宋"/>
                <w:b/>
                <w:sz w:val="28"/>
                <w:szCs w:val="28"/>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04" w:type="dxa"/>
            <w:vAlign w:val="center"/>
          </w:tcPr>
          <w:p>
            <w:pPr>
              <w:jc w:val="center"/>
              <w:rPr>
                <w:rFonts w:ascii="仿宋" w:hAnsi="仿宋" w:eastAsia="仿宋" w:cs="仿宋"/>
                <w:sz w:val="24"/>
                <w:szCs w:val="24"/>
              </w:rPr>
            </w:pPr>
            <w:r>
              <w:rPr>
                <w:rFonts w:hint="eastAsia" w:ascii="仿宋" w:hAnsi="仿宋" w:eastAsia="仿宋" w:cs="仿宋"/>
                <w:sz w:val="24"/>
                <w:szCs w:val="24"/>
              </w:rPr>
              <w:t>编导策划</w:t>
            </w:r>
          </w:p>
        </w:tc>
        <w:tc>
          <w:tcPr>
            <w:tcW w:w="1710" w:type="dxa"/>
            <w:vAlign w:val="center"/>
          </w:tcPr>
          <w:p>
            <w:pPr>
              <w:jc w:val="center"/>
              <w:rPr>
                <w:rFonts w:ascii="仿宋" w:hAnsi="仿宋" w:eastAsia="仿宋" w:cs="仿宋"/>
                <w:sz w:val="24"/>
                <w:szCs w:val="24"/>
              </w:rPr>
            </w:pPr>
            <w:r>
              <w:rPr>
                <w:rFonts w:hint="eastAsia" w:ascii="仿宋" w:hAnsi="仿宋" w:eastAsia="仿宋" w:cs="仿宋"/>
                <w:sz w:val="24"/>
                <w:szCs w:val="24"/>
              </w:rPr>
              <w:t>编导策划岗</w:t>
            </w:r>
          </w:p>
        </w:tc>
        <w:tc>
          <w:tcPr>
            <w:tcW w:w="2715" w:type="dxa"/>
            <w:vAlign w:val="center"/>
          </w:tcPr>
          <w:p>
            <w:pPr>
              <w:rPr>
                <w:rFonts w:ascii="仿宋" w:hAnsi="仿宋" w:eastAsia="仿宋" w:cs="仿宋"/>
                <w:sz w:val="24"/>
                <w:szCs w:val="24"/>
              </w:rPr>
            </w:pPr>
            <w:r>
              <w:rPr>
                <w:rFonts w:hint="eastAsia" w:ascii="仿宋" w:hAnsi="仿宋" w:eastAsia="仿宋" w:cs="仿宋"/>
                <w:sz w:val="24"/>
                <w:szCs w:val="24"/>
              </w:rPr>
              <w:t>电商产品分析、电商营销、广告策划、美术设计知识</w:t>
            </w:r>
          </w:p>
        </w:tc>
        <w:tc>
          <w:tcPr>
            <w:tcW w:w="2618" w:type="dxa"/>
            <w:vAlign w:val="center"/>
          </w:tcPr>
          <w:p>
            <w:pPr>
              <w:rPr>
                <w:rFonts w:ascii="仿宋" w:hAnsi="仿宋" w:eastAsia="仿宋" w:cs="仿宋"/>
                <w:sz w:val="24"/>
                <w:szCs w:val="24"/>
              </w:rPr>
            </w:pPr>
            <w:r>
              <w:rPr>
                <w:rFonts w:hint="eastAsia" w:ascii="仿宋" w:hAnsi="仿宋" w:eastAsia="仿宋" w:cs="仿宋"/>
                <w:sz w:val="24"/>
                <w:szCs w:val="24"/>
              </w:rPr>
              <w:t>文案脚本撰写、美术置景等技能。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04" w:type="dxa"/>
            <w:vAlign w:val="center"/>
          </w:tcPr>
          <w:p>
            <w:pPr>
              <w:jc w:val="center"/>
              <w:rPr>
                <w:rFonts w:ascii="仿宋" w:hAnsi="仿宋" w:eastAsia="仿宋" w:cs="仿宋"/>
                <w:sz w:val="24"/>
                <w:szCs w:val="24"/>
              </w:rPr>
            </w:pPr>
            <w:r>
              <w:rPr>
                <w:rFonts w:hint="eastAsia" w:ascii="仿宋" w:hAnsi="仿宋" w:eastAsia="仿宋" w:cs="仿宋"/>
                <w:sz w:val="24"/>
                <w:szCs w:val="24"/>
              </w:rPr>
              <w:t>视音频录制</w:t>
            </w:r>
          </w:p>
        </w:tc>
        <w:tc>
          <w:tcPr>
            <w:tcW w:w="1710" w:type="dxa"/>
            <w:vAlign w:val="center"/>
          </w:tcPr>
          <w:p>
            <w:pPr>
              <w:jc w:val="center"/>
              <w:rPr>
                <w:rFonts w:ascii="仿宋" w:hAnsi="仿宋" w:eastAsia="仿宋" w:cs="仿宋"/>
                <w:sz w:val="24"/>
                <w:szCs w:val="24"/>
              </w:rPr>
            </w:pPr>
            <w:r>
              <w:rPr>
                <w:rFonts w:hint="eastAsia" w:ascii="仿宋" w:hAnsi="仿宋" w:eastAsia="仿宋" w:cs="仿宋"/>
                <w:sz w:val="24"/>
                <w:szCs w:val="24"/>
              </w:rPr>
              <w:t>摄影师</w:t>
            </w:r>
          </w:p>
          <w:p>
            <w:pPr>
              <w:jc w:val="center"/>
              <w:rPr>
                <w:rFonts w:ascii="仿宋" w:hAnsi="仿宋" w:eastAsia="仿宋" w:cs="仿宋"/>
                <w:sz w:val="24"/>
                <w:szCs w:val="24"/>
              </w:rPr>
            </w:pPr>
            <w:r>
              <w:rPr>
                <w:rFonts w:hint="eastAsia" w:ascii="仿宋" w:hAnsi="仿宋" w:eastAsia="仿宋" w:cs="仿宋"/>
                <w:sz w:val="24"/>
                <w:szCs w:val="24"/>
              </w:rPr>
              <w:t>灯光师</w:t>
            </w:r>
          </w:p>
          <w:p>
            <w:pPr>
              <w:jc w:val="center"/>
              <w:rPr>
                <w:rFonts w:ascii="仿宋" w:hAnsi="仿宋" w:eastAsia="仿宋" w:cs="仿宋"/>
                <w:sz w:val="24"/>
                <w:szCs w:val="24"/>
              </w:rPr>
            </w:pPr>
            <w:r>
              <w:rPr>
                <w:rFonts w:hint="eastAsia" w:ascii="仿宋" w:hAnsi="仿宋" w:eastAsia="仿宋" w:cs="仿宋"/>
                <w:sz w:val="24"/>
                <w:szCs w:val="24"/>
              </w:rPr>
              <w:t>录音师</w:t>
            </w:r>
          </w:p>
        </w:tc>
        <w:tc>
          <w:tcPr>
            <w:tcW w:w="2715" w:type="dxa"/>
            <w:vAlign w:val="center"/>
          </w:tcPr>
          <w:p>
            <w:pPr>
              <w:rPr>
                <w:rFonts w:ascii="仿宋" w:hAnsi="仿宋" w:eastAsia="仿宋" w:cs="仿宋"/>
                <w:sz w:val="24"/>
                <w:szCs w:val="24"/>
              </w:rPr>
            </w:pPr>
            <w:r>
              <w:rPr>
                <w:rFonts w:hint="eastAsia" w:ascii="仿宋" w:hAnsi="仿宋" w:eastAsia="仿宋" w:cs="仿宋"/>
                <w:sz w:val="24"/>
                <w:szCs w:val="24"/>
              </w:rPr>
              <w:t>电商营销、视频摄影基础理论知识、器材基础知识、灯光基础理论知识、灯光造型知识、声音基础理论。</w:t>
            </w:r>
          </w:p>
        </w:tc>
        <w:tc>
          <w:tcPr>
            <w:tcW w:w="2618" w:type="dxa"/>
            <w:vAlign w:val="center"/>
          </w:tcPr>
          <w:p>
            <w:pPr>
              <w:rPr>
                <w:rFonts w:ascii="仿宋" w:hAnsi="仿宋" w:eastAsia="仿宋" w:cs="仿宋"/>
                <w:sz w:val="24"/>
                <w:szCs w:val="24"/>
              </w:rPr>
            </w:pPr>
            <w:r>
              <w:rPr>
                <w:rFonts w:hint="eastAsia" w:ascii="仿宋" w:hAnsi="仿宋" w:eastAsia="仿宋" w:cs="仿宋"/>
                <w:sz w:val="24"/>
                <w:szCs w:val="24"/>
              </w:rPr>
              <w:t>各类运动固定镜头拍摄能力、曝光景深控制能力、构图能力、创意拍摄能力、声音录制能力。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04" w:type="dxa"/>
            <w:vAlign w:val="center"/>
          </w:tcPr>
          <w:p>
            <w:pPr>
              <w:jc w:val="center"/>
              <w:rPr>
                <w:rFonts w:ascii="仿宋" w:hAnsi="仿宋" w:eastAsia="仿宋" w:cs="仿宋"/>
                <w:sz w:val="24"/>
                <w:szCs w:val="24"/>
              </w:rPr>
            </w:pPr>
            <w:r>
              <w:rPr>
                <w:rFonts w:hint="eastAsia" w:ascii="仿宋" w:hAnsi="仿宋" w:eastAsia="仿宋" w:cs="仿宋"/>
                <w:sz w:val="24"/>
                <w:szCs w:val="24"/>
              </w:rPr>
              <w:t>后期制作</w:t>
            </w:r>
          </w:p>
        </w:tc>
        <w:tc>
          <w:tcPr>
            <w:tcW w:w="1710" w:type="dxa"/>
            <w:vAlign w:val="center"/>
          </w:tcPr>
          <w:p>
            <w:pPr>
              <w:jc w:val="center"/>
              <w:rPr>
                <w:rFonts w:ascii="仿宋" w:hAnsi="仿宋" w:eastAsia="仿宋" w:cs="仿宋"/>
                <w:sz w:val="24"/>
                <w:szCs w:val="24"/>
              </w:rPr>
            </w:pPr>
            <w:r>
              <w:rPr>
                <w:rFonts w:hint="eastAsia" w:ascii="仿宋" w:hAnsi="仿宋" w:eastAsia="仿宋" w:cs="仿宋"/>
                <w:sz w:val="24"/>
                <w:szCs w:val="24"/>
              </w:rPr>
              <w:t>剪辑</w:t>
            </w:r>
          </w:p>
          <w:p>
            <w:pPr>
              <w:jc w:val="center"/>
              <w:rPr>
                <w:rFonts w:ascii="仿宋" w:hAnsi="仿宋" w:eastAsia="仿宋" w:cs="仿宋"/>
                <w:sz w:val="24"/>
                <w:szCs w:val="24"/>
              </w:rPr>
            </w:pPr>
            <w:r>
              <w:rPr>
                <w:rFonts w:hint="eastAsia" w:ascii="仿宋" w:hAnsi="仿宋" w:eastAsia="仿宋" w:cs="仿宋"/>
                <w:sz w:val="24"/>
                <w:szCs w:val="24"/>
              </w:rPr>
              <w:t>特效包装</w:t>
            </w:r>
          </w:p>
          <w:p>
            <w:pPr>
              <w:jc w:val="center"/>
              <w:rPr>
                <w:rFonts w:ascii="仿宋" w:hAnsi="仿宋" w:eastAsia="仿宋" w:cs="仿宋"/>
                <w:sz w:val="24"/>
                <w:szCs w:val="24"/>
              </w:rPr>
            </w:pPr>
            <w:r>
              <w:rPr>
                <w:rFonts w:hint="eastAsia" w:ascii="仿宋" w:hAnsi="仿宋" w:eastAsia="仿宋" w:cs="仿宋"/>
                <w:sz w:val="24"/>
                <w:szCs w:val="24"/>
              </w:rPr>
              <w:t>色彩调整</w:t>
            </w:r>
          </w:p>
          <w:p>
            <w:pPr>
              <w:jc w:val="center"/>
              <w:rPr>
                <w:rFonts w:ascii="仿宋" w:hAnsi="仿宋" w:eastAsia="仿宋" w:cs="仿宋"/>
                <w:sz w:val="24"/>
                <w:szCs w:val="24"/>
              </w:rPr>
            </w:pPr>
            <w:r>
              <w:rPr>
                <w:rFonts w:hint="eastAsia" w:ascii="仿宋" w:hAnsi="仿宋" w:eastAsia="仿宋" w:cs="仿宋"/>
                <w:sz w:val="24"/>
                <w:szCs w:val="24"/>
              </w:rPr>
              <w:t>音频处理</w:t>
            </w:r>
          </w:p>
        </w:tc>
        <w:tc>
          <w:tcPr>
            <w:tcW w:w="2715" w:type="dxa"/>
            <w:vAlign w:val="center"/>
          </w:tcPr>
          <w:p>
            <w:pPr>
              <w:rPr>
                <w:rFonts w:ascii="仿宋" w:hAnsi="仿宋" w:eastAsia="仿宋" w:cs="仿宋"/>
                <w:sz w:val="24"/>
                <w:szCs w:val="24"/>
              </w:rPr>
            </w:pPr>
            <w:r>
              <w:rPr>
                <w:rFonts w:hint="eastAsia" w:ascii="仿宋" w:hAnsi="仿宋" w:eastAsia="仿宋" w:cs="仿宋"/>
                <w:sz w:val="24"/>
                <w:szCs w:val="24"/>
              </w:rPr>
              <w:t>电商营销、基本剪辑知识、视频亮度色彩基础知识，音频录制处理的基础知识。</w:t>
            </w:r>
          </w:p>
        </w:tc>
        <w:tc>
          <w:tcPr>
            <w:tcW w:w="2618" w:type="dxa"/>
            <w:vAlign w:val="center"/>
          </w:tcPr>
          <w:p>
            <w:pPr>
              <w:rPr>
                <w:rFonts w:ascii="仿宋" w:hAnsi="仿宋" w:eastAsia="仿宋" w:cs="仿宋"/>
                <w:sz w:val="24"/>
                <w:szCs w:val="24"/>
              </w:rPr>
            </w:pPr>
            <w:r>
              <w:rPr>
                <w:rFonts w:hint="eastAsia" w:ascii="仿宋" w:hAnsi="仿宋" w:eastAsia="仿宋" w:cs="仿宋"/>
                <w:sz w:val="24"/>
                <w:szCs w:val="24"/>
              </w:rPr>
              <w:t>视频剪辑能力；亮度色彩调整能力；视频包装能力；音频录制和处理能力；</w:t>
            </w:r>
          </w:p>
        </w:tc>
      </w:tr>
    </w:tbl>
    <w:p>
      <w:pPr>
        <w:snapToGrid w:val="0"/>
        <w:spacing w:line="560" w:lineRule="exact"/>
        <w:ind w:firstLine="723" w:firstLineChars="200"/>
        <w:rPr>
          <w:rFonts w:ascii="黑体" w:hAnsi="黑体" w:eastAsia="黑体" w:cs="Arial"/>
          <w:b/>
          <w:sz w:val="36"/>
          <w:szCs w:val="36"/>
        </w:rPr>
      </w:pPr>
      <w:r>
        <w:rPr>
          <w:rFonts w:hint="eastAsia" w:ascii="黑体" w:hAnsi="黑体" w:eastAsia="黑体" w:cs="Arial"/>
          <w:b/>
          <w:sz w:val="36"/>
          <w:szCs w:val="36"/>
        </w:rPr>
        <w:t>四</w:t>
      </w:r>
      <w:r>
        <w:rPr>
          <w:rFonts w:ascii="黑体" w:hAnsi="黑体" w:eastAsia="黑体" w:cs="Arial"/>
          <w:b/>
          <w:sz w:val="36"/>
          <w:szCs w:val="36"/>
        </w:rPr>
        <w:t>、赛项方案的特色与创新点</w:t>
      </w:r>
    </w:p>
    <w:p>
      <w:pPr>
        <w:snapToGrid w:val="0"/>
        <w:spacing w:line="560" w:lineRule="exact"/>
        <w:ind w:firstLine="600" w:firstLineChars="20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（一）竞赛内容可推动解决电商行业难点</w:t>
      </w:r>
    </w:p>
    <w:p>
      <w:pPr>
        <w:snapToGrid w:val="0"/>
        <w:spacing w:line="560" w:lineRule="exact"/>
        <w:ind w:firstLine="600" w:firstLineChars="20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作为“互联网+农业”的代表，农业农村网络销售快速发展，地方农产品通过网络畅销全国。目前专门做农特领域短视频的团队较少，为了紧贴行业产业发展需要，培养农产品电商短视频行业所急需的编导策划、视音频录制、后期制作等岗位人才，促进农产品电商短视频行业的发展，对接产业前沿技术。首届赛事将依据中央一号文件和浙江省</w:t>
      </w:r>
      <w:r>
        <w:rPr>
          <w:rFonts w:hint="eastAsia" w:ascii="Arial Narrow" w:hAnsi="Arial Narrow" w:eastAsia="仿宋_GB2312" w:cs="Arial"/>
          <w:sz w:val="30"/>
          <w:szCs w:val="30"/>
        </w:rPr>
        <w:t>《全面实施乡村振兴战略 高水平推进农业农村现代化行动计划（2018-2022年）》文件精神，选择农产品作为电商短视频的拍摄主题，为推动农产品电商短视频的发展起到促进作用。</w:t>
      </w:r>
    </w:p>
    <w:p>
      <w:pPr>
        <w:snapToGrid w:val="0"/>
        <w:spacing w:line="560" w:lineRule="exact"/>
        <w:ind w:firstLine="600" w:firstLineChars="20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（二）竞赛过程来源于实际工作</w:t>
      </w:r>
    </w:p>
    <w:p>
      <w:pPr>
        <w:snapToGrid w:val="0"/>
        <w:spacing w:line="560" w:lineRule="exact"/>
        <w:ind w:firstLine="600" w:firstLineChars="20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赛项要求竞赛团队在规定时间内分工合作，通过策划、摄制、后期等全流程完成一个电商短视频的制作工作。在3小时内完成所有工作，提交短视频作品，竞赛过程和真实工作过程一致。</w:t>
      </w:r>
    </w:p>
    <w:p>
      <w:pPr>
        <w:snapToGrid w:val="0"/>
        <w:spacing w:line="560" w:lineRule="exact"/>
        <w:ind w:firstLine="600" w:firstLineChars="200"/>
        <w:jc w:val="left"/>
        <w:rPr>
          <w:rFonts w:ascii="仿宋_GB2312" w:hAnsi="华文仿宋" w:eastAsia="仿宋_GB2312" w:cs="Arial"/>
          <w:kern w:val="0"/>
          <w:sz w:val="30"/>
          <w:szCs w:val="30"/>
        </w:rPr>
      </w:pPr>
      <w:r>
        <w:rPr>
          <w:rFonts w:ascii="仿宋_GB2312" w:hAnsi="华文仿宋" w:eastAsia="仿宋_GB2312" w:cs="Arial"/>
          <w:kern w:val="0"/>
          <w:sz w:val="30"/>
          <w:szCs w:val="30"/>
        </w:rPr>
        <w:t>（三）竞赛结果</w:t>
      </w:r>
      <w:r>
        <w:rPr>
          <w:rFonts w:hint="eastAsia" w:ascii="仿宋_GB2312" w:hAnsi="华文仿宋" w:eastAsia="仿宋_GB2312" w:cs="Arial"/>
          <w:kern w:val="0"/>
          <w:sz w:val="30"/>
          <w:szCs w:val="30"/>
        </w:rPr>
        <w:t>可用于真实项目</w:t>
      </w:r>
    </w:p>
    <w:p>
      <w:pPr>
        <w:snapToGrid w:val="0"/>
        <w:spacing w:line="560" w:lineRule="exact"/>
        <w:ind w:firstLine="600" w:firstLineChars="20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本次比赛主题为“浙江特色农产品”，通过大赛发掘适合电商化的浙江特色农产品，并选用优秀的电商短视频对浙江特色的农产品进行传播促进销售。竞赛获奖作品将作为竞赛成果被采纳并推广应用于真实的电商平台。</w:t>
      </w:r>
    </w:p>
    <w:p>
      <w:pPr>
        <w:snapToGrid w:val="0"/>
        <w:spacing w:line="560" w:lineRule="exact"/>
        <w:ind w:firstLine="600" w:firstLineChars="20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（四）竞赛资源转化</w:t>
      </w:r>
    </w:p>
    <w:p>
      <w:pPr>
        <w:snapToGrid w:val="0"/>
        <w:spacing w:line="560" w:lineRule="exact"/>
        <w:ind w:firstLine="600" w:firstLineChars="200"/>
        <w:rPr>
          <w:rFonts w:ascii="黑体" w:hAnsi="黑体" w:eastAsia="黑体" w:cs="Arial"/>
          <w:b/>
          <w:sz w:val="36"/>
          <w:szCs w:val="36"/>
        </w:rPr>
      </w:pPr>
      <w:r>
        <w:rPr>
          <w:rFonts w:hint="eastAsia" w:ascii="仿宋_GB2312" w:hAnsi="华文仿宋" w:eastAsia="仿宋_GB2312" w:cs="Arial"/>
          <w:kern w:val="0"/>
          <w:sz w:val="30"/>
          <w:szCs w:val="30"/>
        </w:rPr>
        <w:t>赛项体现了电子商务及电商短视频相关岗位群对专业知识、专业技能、新技术应用的要求，并将这些成果转化为专业的培养目标、课程体系以及教材体系。以及基于赛项的试题、案例、音频、视频、专家点评、比赛访谈等各类资源成果，建设电商短视频技能训练资源库并向全省相关专业开放。</w:t>
      </w:r>
    </w:p>
    <w:p>
      <w:pPr>
        <w:snapToGrid w:val="0"/>
        <w:spacing w:line="560" w:lineRule="exact"/>
        <w:ind w:firstLine="723" w:firstLineChars="200"/>
        <w:rPr>
          <w:rFonts w:ascii="Arial Narrow" w:hAnsi="Arial Narrow" w:eastAsia="仿宋_GB2312" w:cs="Arial"/>
          <w:b/>
          <w:sz w:val="30"/>
          <w:szCs w:val="30"/>
        </w:rPr>
      </w:pPr>
      <w:r>
        <w:rPr>
          <w:rFonts w:hint="eastAsia" w:ascii="黑体" w:hAnsi="黑体" w:eastAsia="黑体" w:cs="Arial"/>
          <w:b/>
          <w:sz w:val="36"/>
          <w:szCs w:val="36"/>
        </w:rPr>
        <w:t>五</w:t>
      </w:r>
      <w:r>
        <w:rPr>
          <w:rFonts w:ascii="黑体" w:hAnsi="黑体" w:eastAsia="黑体" w:cs="Arial"/>
          <w:b/>
          <w:sz w:val="36"/>
          <w:szCs w:val="36"/>
        </w:rPr>
        <w:t>、竞赛内容简介</w:t>
      </w:r>
    </w:p>
    <w:p>
      <w:pPr>
        <w:snapToGrid w:val="0"/>
        <w:spacing w:line="560" w:lineRule="exact"/>
        <w:ind w:firstLine="600" w:firstLineChars="20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电商短视频制作竞赛包括编导策划、视音频录制、后期制作三项竞赛内容。</w:t>
      </w:r>
    </w:p>
    <w:p>
      <w:pPr>
        <w:pStyle w:val="28"/>
        <w:numPr>
          <w:ilvl w:val="0"/>
          <w:numId w:val="2"/>
        </w:numPr>
        <w:snapToGrid w:val="0"/>
        <w:spacing w:line="560" w:lineRule="exact"/>
        <w:ind w:firstLineChars="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编导策划：制作文案与分镜头脚本</w:t>
      </w:r>
    </w:p>
    <w:p>
      <w:pPr>
        <w:snapToGrid w:val="0"/>
        <w:spacing w:line="560" w:lineRule="exact"/>
        <w:ind w:firstLine="600" w:firstLineChars="20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根据提供商品的属性和主要卖点，完成并提交策划方案，说明该商品的功能特点、策划提高电商商品购买转化率的方案，策划电商头图短视频和电商详情页短视频的方案；完成并提交拍摄的分镜头脚本。</w:t>
      </w:r>
    </w:p>
    <w:p>
      <w:pPr>
        <w:pStyle w:val="28"/>
        <w:numPr>
          <w:ilvl w:val="0"/>
          <w:numId w:val="2"/>
        </w:numPr>
        <w:snapToGrid w:val="0"/>
        <w:spacing w:line="560" w:lineRule="exact"/>
        <w:ind w:firstLineChars="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视音频录制：录制素材</w:t>
      </w:r>
    </w:p>
    <w:p>
      <w:pPr>
        <w:snapToGrid w:val="0"/>
        <w:spacing w:line="560" w:lineRule="exact"/>
        <w:ind w:firstLine="600" w:firstLineChars="20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根据策划方案，合理使用灯光和拍摄技术，拍摄该商品视频素材。要求光线具有造型作用、色彩合适、镜头运动稳定合理、焦距合理焦点准确、构图具有美感；录制所需的声音；完成并提交视音频素材。</w:t>
      </w:r>
    </w:p>
    <w:p>
      <w:pPr>
        <w:pStyle w:val="28"/>
        <w:numPr>
          <w:ilvl w:val="0"/>
          <w:numId w:val="2"/>
        </w:numPr>
        <w:snapToGrid w:val="0"/>
        <w:spacing w:line="560" w:lineRule="exact"/>
        <w:ind w:firstLineChars="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后期制作：制作成片</w:t>
      </w:r>
    </w:p>
    <w:p>
      <w:pPr>
        <w:snapToGrid w:val="0"/>
        <w:spacing w:line="560" w:lineRule="exact"/>
        <w:ind w:firstLine="600" w:firstLineChars="200"/>
        <w:jc w:val="left"/>
        <w:rPr>
          <w:rFonts w:ascii="仿宋_GB2312" w:hAnsi="华文仿宋" w:eastAsia="仿宋_GB2312" w:cs="Arial"/>
          <w:sz w:val="30"/>
          <w:szCs w:val="30"/>
        </w:rPr>
      </w:pPr>
      <w:r>
        <w:rPr>
          <w:rFonts w:hint="eastAsia" w:ascii="仿宋_GB2312" w:hAnsi="华文仿宋" w:eastAsia="仿宋_GB2312" w:cs="Arial"/>
          <w:kern w:val="0"/>
          <w:sz w:val="30"/>
          <w:szCs w:val="30"/>
        </w:rPr>
        <w:t>根据策划方案，使用</w:t>
      </w:r>
      <w:r>
        <w:rPr>
          <w:rFonts w:hint="eastAsia" w:ascii="仿宋_GB2312" w:hAnsi="华文仿宋" w:eastAsia="仿宋_GB2312" w:cs="Arial"/>
          <w:kern w:val="0"/>
          <w:sz w:val="30"/>
          <w:szCs w:val="30"/>
          <w:lang w:val="en-US" w:eastAsia="zh-CN"/>
        </w:rPr>
        <w:t>竞赛中</w:t>
      </w:r>
      <w:r>
        <w:rPr>
          <w:rFonts w:hint="eastAsia" w:ascii="仿宋_GB2312" w:hAnsi="华文仿宋" w:eastAsia="仿宋_GB2312" w:cs="Arial"/>
          <w:kern w:val="0"/>
          <w:sz w:val="30"/>
          <w:szCs w:val="30"/>
        </w:rPr>
        <w:t>拍摄</w:t>
      </w:r>
      <w:r>
        <w:rPr>
          <w:rFonts w:hint="eastAsia" w:ascii="仿宋_GB2312" w:hAnsi="华文仿宋" w:eastAsia="仿宋_GB2312" w:cs="Arial"/>
          <w:kern w:val="0"/>
          <w:sz w:val="30"/>
          <w:szCs w:val="30"/>
          <w:lang w:val="en-US" w:eastAsia="zh-CN"/>
        </w:rPr>
        <w:t>的</w:t>
      </w:r>
      <w:r>
        <w:rPr>
          <w:rFonts w:hint="eastAsia" w:ascii="仿宋_GB2312" w:hAnsi="华文仿宋" w:eastAsia="仿宋_GB2312" w:cs="Arial"/>
          <w:kern w:val="0"/>
          <w:sz w:val="30"/>
          <w:szCs w:val="30"/>
        </w:rPr>
        <w:t>素材和</w:t>
      </w:r>
      <w:r>
        <w:rPr>
          <w:rFonts w:hint="eastAsia" w:ascii="仿宋_GB2312" w:hAnsi="华文仿宋" w:eastAsia="仿宋_GB2312" w:cs="Arial"/>
          <w:kern w:val="0"/>
          <w:sz w:val="30"/>
          <w:szCs w:val="30"/>
          <w:lang w:val="en-US" w:eastAsia="zh-CN"/>
        </w:rPr>
        <w:t>竞赛</w:t>
      </w:r>
      <w:r>
        <w:rPr>
          <w:rFonts w:hint="eastAsia" w:ascii="仿宋_GB2312" w:hAnsi="华文仿宋" w:eastAsia="仿宋_GB2312" w:cs="Arial"/>
          <w:kern w:val="0"/>
          <w:sz w:val="30"/>
          <w:szCs w:val="30"/>
        </w:rPr>
        <w:t>组委会提供的商品相关素材、音乐音效素材，剪辑电商短视频，并合理使用调色和特效包装技术，完成并提交电商头图短视频和电商详情页短视频。</w:t>
      </w:r>
    </w:p>
    <w:p>
      <w:pPr>
        <w:snapToGrid w:val="0"/>
        <w:spacing w:line="560" w:lineRule="exact"/>
        <w:ind w:firstLine="723" w:firstLineChars="200"/>
        <w:rPr>
          <w:rFonts w:ascii="Arial Narrow" w:hAnsi="Arial Narrow" w:eastAsia="仿宋_GB2312" w:cs="Arial"/>
          <w:b/>
          <w:sz w:val="30"/>
          <w:szCs w:val="30"/>
        </w:rPr>
      </w:pPr>
      <w:r>
        <w:rPr>
          <w:rFonts w:hint="eastAsia" w:ascii="黑体" w:hAnsi="黑体" w:eastAsia="黑体" w:cs="Arial"/>
          <w:b/>
          <w:sz w:val="36"/>
          <w:szCs w:val="36"/>
        </w:rPr>
        <w:t>六</w:t>
      </w:r>
      <w:r>
        <w:rPr>
          <w:rFonts w:ascii="黑体" w:hAnsi="黑体" w:eastAsia="黑体" w:cs="Arial"/>
          <w:b/>
          <w:sz w:val="36"/>
          <w:szCs w:val="36"/>
        </w:rPr>
        <w:t>、竞赛方式</w:t>
      </w:r>
    </w:p>
    <w:p>
      <w:pPr>
        <w:pStyle w:val="28"/>
        <w:numPr>
          <w:ilvl w:val="0"/>
          <w:numId w:val="3"/>
        </w:numPr>
        <w:snapToGrid w:val="0"/>
        <w:spacing w:line="560" w:lineRule="exact"/>
        <w:ind w:left="0" w:firstLine="601" w:firstLineChars="0"/>
        <w:rPr>
          <w:rFonts w:ascii="仿宋_GB2312" w:hAnsi="华文仿宋" w:eastAsia="仿宋_GB2312" w:cs="Arial"/>
          <w:kern w:val="0"/>
          <w:sz w:val="30"/>
          <w:szCs w:val="30"/>
        </w:rPr>
      </w:pPr>
      <w:r>
        <w:rPr>
          <w:rFonts w:hint="eastAsia" w:ascii="仿宋_GB2312" w:hAnsi="华文仿宋" w:eastAsia="仿宋_GB2312" w:cs="Arial"/>
          <w:kern w:val="0"/>
          <w:sz w:val="30"/>
          <w:szCs w:val="30"/>
        </w:rPr>
        <w:t>本赛项为团体赛，以院校为单位组队参赛，不得跨校组队。</w:t>
      </w:r>
    </w:p>
    <w:p>
      <w:pPr>
        <w:pStyle w:val="28"/>
        <w:numPr>
          <w:ilvl w:val="0"/>
          <w:numId w:val="3"/>
        </w:numPr>
        <w:snapToGrid w:val="0"/>
        <w:spacing w:line="560" w:lineRule="exact"/>
        <w:ind w:left="0" w:firstLine="601" w:firstLineChars="0"/>
        <w:rPr>
          <w:rFonts w:ascii="仿宋_GB2312" w:hAnsi="华文仿宋" w:eastAsia="仿宋_GB2312" w:cs="Arial"/>
          <w:kern w:val="0"/>
          <w:sz w:val="30"/>
          <w:szCs w:val="30"/>
        </w:rPr>
      </w:pPr>
      <w:r>
        <w:rPr>
          <w:rFonts w:hint="eastAsia" w:ascii="仿宋_GB2312" w:hAnsi="华文仿宋" w:eastAsia="仿宋_GB2312" w:cs="Arial"/>
          <w:kern w:val="0"/>
          <w:sz w:val="30"/>
          <w:szCs w:val="30"/>
        </w:rPr>
        <w:t>本赛项需要完成两项内容，分别是用于电商网站中</w:t>
      </w:r>
      <w:r>
        <w:rPr>
          <w:rFonts w:ascii="仿宋_GB2312" w:hAnsi="华文仿宋" w:eastAsia="仿宋_GB2312" w:cs="Arial"/>
          <w:kern w:val="0"/>
          <w:sz w:val="30"/>
          <w:szCs w:val="30"/>
        </w:rPr>
        <w:t>详情页</w:t>
      </w:r>
      <w:r>
        <w:rPr>
          <w:rFonts w:hint="eastAsia" w:ascii="仿宋_GB2312" w:hAnsi="华文仿宋" w:eastAsia="仿宋_GB2312" w:cs="Arial"/>
          <w:kern w:val="0"/>
          <w:sz w:val="30"/>
          <w:szCs w:val="30"/>
        </w:rPr>
        <w:t>位置的视频，长度30s；用于电商头图短视频，长度6s。</w:t>
      </w:r>
    </w:p>
    <w:p>
      <w:pPr>
        <w:pStyle w:val="28"/>
        <w:numPr>
          <w:ilvl w:val="0"/>
          <w:numId w:val="3"/>
        </w:numPr>
        <w:snapToGrid w:val="0"/>
        <w:spacing w:line="560" w:lineRule="exact"/>
        <w:ind w:left="0" w:firstLine="601" w:firstLineChars="0"/>
        <w:rPr>
          <w:rFonts w:ascii="仿宋_GB2312" w:hAnsi="华文仿宋" w:eastAsia="仿宋_GB2312" w:cs="Arial"/>
          <w:kern w:val="0"/>
          <w:sz w:val="30"/>
          <w:szCs w:val="30"/>
        </w:rPr>
      </w:pPr>
      <w:r>
        <w:rPr>
          <w:rFonts w:hint="eastAsia" w:ascii="仿宋_GB2312" w:hAnsi="华文仿宋" w:eastAsia="仿宋_GB2312" w:cs="Arial"/>
          <w:kern w:val="0"/>
          <w:sz w:val="30"/>
          <w:szCs w:val="30"/>
        </w:rPr>
        <w:t>本赛项先进行预赛，每所高职院校最多可组织6支参赛队，根据预赛成绩前20个参赛队进入复赛。</w:t>
      </w:r>
    </w:p>
    <w:p>
      <w:pPr>
        <w:pStyle w:val="28"/>
        <w:numPr>
          <w:ilvl w:val="0"/>
          <w:numId w:val="3"/>
        </w:numPr>
        <w:snapToGrid w:val="0"/>
        <w:spacing w:line="560" w:lineRule="exact"/>
        <w:ind w:firstLineChars="0"/>
        <w:rPr>
          <w:rFonts w:ascii="仿宋_GB2312" w:hAnsi="华文仿宋" w:eastAsia="仿宋_GB2312" w:cs="Arial"/>
          <w:kern w:val="0"/>
          <w:sz w:val="30"/>
          <w:szCs w:val="30"/>
        </w:rPr>
      </w:pPr>
      <w:r>
        <w:rPr>
          <w:rFonts w:hint="eastAsia" w:ascii="仿宋_GB2312" w:hAnsi="华文仿宋" w:eastAsia="仿宋_GB2312" w:cs="Arial"/>
          <w:kern w:val="0"/>
          <w:sz w:val="30"/>
          <w:szCs w:val="30"/>
        </w:rPr>
        <w:t>本赛项复赛阶段竞赛时长为3小时。</w:t>
      </w:r>
    </w:p>
    <w:p>
      <w:pPr>
        <w:snapToGrid w:val="0"/>
        <w:spacing w:line="560" w:lineRule="exact"/>
        <w:ind w:firstLine="723" w:firstLineChars="200"/>
        <w:rPr>
          <w:rFonts w:ascii="黑体" w:hAnsi="黑体" w:eastAsia="黑体" w:cs="Arial"/>
          <w:b/>
          <w:sz w:val="36"/>
          <w:szCs w:val="36"/>
        </w:rPr>
      </w:pPr>
      <w:r>
        <w:rPr>
          <w:rFonts w:hint="eastAsia" w:ascii="黑体" w:hAnsi="黑体" w:eastAsia="黑体" w:cs="Arial"/>
          <w:b/>
          <w:sz w:val="36"/>
          <w:szCs w:val="36"/>
        </w:rPr>
        <w:t>七、竞赛时间安排与流程</w:t>
      </w:r>
    </w:p>
    <w:p>
      <w:pPr>
        <w:snapToGrid w:val="0"/>
        <w:spacing w:line="560" w:lineRule="exact"/>
        <w:ind w:firstLine="600" w:firstLineChars="200"/>
        <w:jc w:val="left"/>
        <w:rPr>
          <w:rFonts w:ascii="黑体" w:hAnsi="黑体" w:eastAsia="黑体" w:cs="Arial"/>
          <w:b/>
          <w:sz w:val="36"/>
          <w:szCs w:val="36"/>
        </w:rPr>
      </w:pPr>
      <w:r>
        <w:rPr>
          <w:rFonts w:hint="eastAsia" w:ascii="仿宋_GB2312" w:hAnsi="华文仿宋" w:eastAsia="仿宋_GB2312" w:cs="Arial"/>
          <w:kern w:val="0"/>
          <w:sz w:val="30"/>
          <w:szCs w:val="30"/>
        </w:rPr>
        <w:t>竞赛时间安排：</w:t>
      </w:r>
    </w:p>
    <w:tbl>
      <w:tblPr>
        <w:tblStyle w:val="17"/>
        <w:tblW w:w="840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2002"/>
        <w:gridCol w:w="2944"/>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733" w:type="dxa"/>
            <w:shd w:val="clear" w:color="auto" w:fill="BEBEBE" w:themeFill="background1" w:themeFillShade="BF"/>
            <w:vAlign w:val="center"/>
          </w:tcPr>
          <w:p>
            <w:pPr>
              <w:rPr>
                <w:rFonts w:ascii="仿宋" w:hAnsi="仿宋" w:eastAsia="仿宋"/>
                <w:b/>
                <w:sz w:val="24"/>
                <w:szCs w:val="24"/>
              </w:rPr>
            </w:pPr>
            <w:r>
              <w:rPr>
                <w:rFonts w:hint="eastAsia" w:ascii="仿宋" w:hAnsi="仿宋" w:eastAsia="仿宋"/>
                <w:b/>
                <w:sz w:val="24"/>
                <w:szCs w:val="24"/>
              </w:rPr>
              <w:t>日期</w:t>
            </w:r>
          </w:p>
        </w:tc>
        <w:tc>
          <w:tcPr>
            <w:tcW w:w="2002" w:type="dxa"/>
            <w:shd w:val="clear" w:color="auto" w:fill="BEBEBE" w:themeFill="background1" w:themeFillShade="BF"/>
            <w:vAlign w:val="center"/>
          </w:tcPr>
          <w:p>
            <w:pPr>
              <w:rPr>
                <w:rFonts w:ascii="仿宋" w:hAnsi="仿宋" w:eastAsia="仿宋"/>
                <w:b/>
                <w:sz w:val="24"/>
                <w:szCs w:val="24"/>
              </w:rPr>
            </w:pPr>
            <w:r>
              <w:rPr>
                <w:rFonts w:ascii="仿宋" w:hAnsi="仿宋" w:eastAsia="仿宋"/>
                <w:b/>
                <w:sz w:val="24"/>
                <w:szCs w:val="24"/>
              </w:rPr>
              <w:t>事项</w:t>
            </w:r>
          </w:p>
        </w:tc>
        <w:tc>
          <w:tcPr>
            <w:tcW w:w="2944" w:type="dxa"/>
            <w:shd w:val="clear" w:color="auto" w:fill="BEBEBE" w:themeFill="background1" w:themeFillShade="BF"/>
            <w:vAlign w:val="center"/>
          </w:tcPr>
          <w:p>
            <w:pPr>
              <w:rPr>
                <w:rFonts w:ascii="仿宋" w:hAnsi="仿宋" w:eastAsia="仿宋"/>
                <w:b/>
                <w:sz w:val="24"/>
                <w:szCs w:val="24"/>
              </w:rPr>
            </w:pPr>
            <w:r>
              <w:rPr>
                <w:rFonts w:hint="eastAsia" w:ascii="仿宋" w:hAnsi="仿宋" w:eastAsia="仿宋"/>
                <w:b/>
                <w:sz w:val="24"/>
                <w:szCs w:val="24"/>
              </w:rPr>
              <w:t>工作</w:t>
            </w:r>
          </w:p>
        </w:tc>
        <w:tc>
          <w:tcPr>
            <w:tcW w:w="1729" w:type="dxa"/>
            <w:shd w:val="clear" w:color="auto" w:fill="BEBEBE" w:themeFill="background1" w:themeFillShade="BF"/>
            <w:vAlign w:val="center"/>
          </w:tcPr>
          <w:p>
            <w:pPr>
              <w:rPr>
                <w:rFonts w:ascii="仿宋" w:hAnsi="仿宋" w:eastAsia="仿宋"/>
                <w:b/>
                <w:sz w:val="24"/>
                <w:szCs w:val="24"/>
              </w:rPr>
            </w:pPr>
            <w:r>
              <w:rPr>
                <w:rFonts w:hint="eastAsia" w:ascii="仿宋" w:hAns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3" w:type="dxa"/>
            <w:vAlign w:val="center"/>
          </w:tcPr>
          <w:p>
            <w:pPr>
              <w:rPr>
                <w:rFonts w:ascii="仿宋" w:hAnsi="仿宋" w:eastAsia="仿宋"/>
                <w:sz w:val="24"/>
                <w:szCs w:val="24"/>
              </w:rPr>
            </w:pPr>
            <w:r>
              <w:rPr>
                <w:rFonts w:hint="eastAsia" w:ascii="仿宋" w:hAnsi="仿宋" w:eastAsia="仿宋"/>
                <w:sz w:val="24"/>
                <w:szCs w:val="24"/>
              </w:rPr>
              <w:t>09月25日</w:t>
            </w:r>
          </w:p>
        </w:tc>
        <w:tc>
          <w:tcPr>
            <w:tcW w:w="2002" w:type="dxa"/>
            <w:vAlign w:val="center"/>
          </w:tcPr>
          <w:p>
            <w:pPr>
              <w:rPr>
                <w:rFonts w:ascii="仿宋" w:hAnsi="仿宋" w:eastAsia="仿宋"/>
                <w:sz w:val="24"/>
                <w:szCs w:val="24"/>
              </w:rPr>
            </w:pPr>
            <w:r>
              <w:rPr>
                <w:rFonts w:hint="eastAsia" w:ascii="仿宋" w:hAnsi="仿宋" w:eastAsia="仿宋"/>
                <w:sz w:val="24"/>
                <w:szCs w:val="24"/>
              </w:rPr>
              <w:t>报名参赛</w:t>
            </w:r>
          </w:p>
        </w:tc>
        <w:tc>
          <w:tcPr>
            <w:tcW w:w="2944" w:type="dxa"/>
            <w:vAlign w:val="center"/>
          </w:tcPr>
          <w:p>
            <w:pPr>
              <w:rPr>
                <w:rFonts w:ascii="仿宋" w:hAnsi="仿宋" w:eastAsia="仿宋"/>
                <w:sz w:val="24"/>
                <w:szCs w:val="24"/>
              </w:rPr>
            </w:pPr>
            <w:r>
              <w:rPr>
                <w:rFonts w:hint="eastAsia" w:ascii="仿宋" w:hAnsi="仿宋" w:eastAsia="仿宋"/>
                <w:sz w:val="24"/>
                <w:szCs w:val="24"/>
              </w:rPr>
              <w:t>提交预赛作品</w:t>
            </w:r>
          </w:p>
        </w:tc>
        <w:tc>
          <w:tcPr>
            <w:tcW w:w="1729"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3" w:type="dxa"/>
            <w:vAlign w:val="center"/>
          </w:tcPr>
          <w:p>
            <w:pPr>
              <w:rPr>
                <w:rFonts w:ascii="仿宋" w:hAnsi="仿宋" w:eastAsia="仿宋"/>
                <w:sz w:val="24"/>
                <w:szCs w:val="24"/>
              </w:rPr>
            </w:pPr>
            <w:r>
              <w:rPr>
                <w:rFonts w:hint="eastAsia" w:ascii="仿宋" w:hAnsi="仿宋" w:eastAsia="仿宋"/>
                <w:sz w:val="24"/>
                <w:szCs w:val="24"/>
              </w:rPr>
              <w:t>10月10日</w:t>
            </w:r>
          </w:p>
        </w:tc>
        <w:tc>
          <w:tcPr>
            <w:tcW w:w="2002" w:type="dxa"/>
            <w:vAlign w:val="center"/>
          </w:tcPr>
          <w:p>
            <w:pPr>
              <w:rPr>
                <w:rFonts w:ascii="仿宋" w:hAnsi="仿宋" w:eastAsia="仿宋"/>
                <w:sz w:val="24"/>
                <w:szCs w:val="24"/>
              </w:rPr>
            </w:pPr>
            <w:r>
              <w:rPr>
                <w:rFonts w:hint="eastAsia" w:ascii="仿宋" w:hAnsi="仿宋" w:eastAsia="仿宋"/>
                <w:sz w:val="24"/>
                <w:szCs w:val="24"/>
              </w:rPr>
              <w:t>公布复赛名单</w:t>
            </w:r>
          </w:p>
        </w:tc>
        <w:tc>
          <w:tcPr>
            <w:tcW w:w="2944" w:type="dxa"/>
            <w:vAlign w:val="center"/>
          </w:tcPr>
          <w:p>
            <w:pPr>
              <w:rPr>
                <w:rFonts w:ascii="仿宋" w:hAnsi="仿宋" w:eastAsia="仿宋"/>
                <w:sz w:val="24"/>
                <w:szCs w:val="24"/>
              </w:rPr>
            </w:pPr>
            <w:r>
              <w:rPr>
                <w:rFonts w:hint="eastAsia" w:ascii="仿宋" w:hAnsi="仿宋" w:eastAsia="仿宋"/>
                <w:sz w:val="24"/>
                <w:szCs w:val="24"/>
              </w:rPr>
              <w:t>公布参加复赛名单</w:t>
            </w:r>
          </w:p>
          <w:p>
            <w:pPr>
              <w:rPr>
                <w:rFonts w:ascii="仿宋" w:hAnsi="仿宋" w:eastAsia="仿宋"/>
                <w:sz w:val="24"/>
                <w:szCs w:val="24"/>
              </w:rPr>
            </w:pPr>
            <w:r>
              <w:rPr>
                <w:rFonts w:hint="eastAsia" w:ascii="仿宋" w:hAnsi="仿宋" w:eastAsia="仿宋"/>
                <w:sz w:val="24"/>
                <w:szCs w:val="24"/>
              </w:rPr>
              <w:t>公布复赛比赛商品</w:t>
            </w:r>
          </w:p>
        </w:tc>
        <w:tc>
          <w:tcPr>
            <w:tcW w:w="1729"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3" w:type="dxa"/>
            <w:vAlign w:val="center"/>
          </w:tcPr>
          <w:p>
            <w:pPr>
              <w:rPr>
                <w:rFonts w:ascii="仿宋" w:hAnsi="仿宋" w:eastAsia="仿宋"/>
                <w:sz w:val="24"/>
                <w:szCs w:val="24"/>
              </w:rPr>
            </w:pPr>
            <w:r>
              <w:rPr>
                <w:rFonts w:hint="eastAsia" w:ascii="仿宋" w:hAnsi="仿宋" w:eastAsia="仿宋"/>
                <w:sz w:val="24"/>
                <w:szCs w:val="24"/>
              </w:rPr>
              <w:t>10月19日</w:t>
            </w:r>
          </w:p>
        </w:tc>
        <w:tc>
          <w:tcPr>
            <w:tcW w:w="2002" w:type="dxa"/>
            <w:vAlign w:val="center"/>
          </w:tcPr>
          <w:p>
            <w:pPr>
              <w:rPr>
                <w:rFonts w:ascii="仿宋" w:hAnsi="仿宋" w:eastAsia="仿宋"/>
                <w:sz w:val="24"/>
                <w:szCs w:val="24"/>
              </w:rPr>
            </w:pPr>
            <w:r>
              <w:rPr>
                <w:rFonts w:hint="eastAsia" w:ascii="仿宋" w:hAnsi="仿宋" w:eastAsia="仿宋"/>
                <w:sz w:val="24"/>
                <w:szCs w:val="24"/>
              </w:rPr>
              <w:t>复赛报到日</w:t>
            </w:r>
          </w:p>
        </w:tc>
        <w:tc>
          <w:tcPr>
            <w:tcW w:w="2944" w:type="dxa"/>
            <w:vAlign w:val="center"/>
          </w:tcPr>
          <w:p>
            <w:pPr>
              <w:rPr>
                <w:rFonts w:ascii="仿宋" w:hAnsi="仿宋" w:eastAsia="仿宋"/>
                <w:sz w:val="24"/>
                <w:szCs w:val="24"/>
              </w:rPr>
            </w:pPr>
            <w:r>
              <w:rPr>
                <w:rFonts w:hint="eastAsia" w:ascii="仿宋" w:hAnsi="仿宋" w:eastAsia="仿宋"/>
                <w:sz w:val="24"/>
                <w:szCs w:val="24"/>
              </w:rPr>
              <w:t>报到、设备说明会、领队会、熟悉场地</w:t>
            </w:r>
          </w:p>
        </w:tc>
        <w:tc>
          <w:tcPr>
            <w:tcW w:w="1729"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3" w:type="dxa"/>
            <w:vAlign w:val="center"/>
          </w:tcPr>
          <w:p>
            <w:pPr>
              <w:rPr>
                <w:rFonts w:ascii="仿宋" w:hAnsi="仿宋" w:eastAsia="仿宋"/>
                <w:sz w:val="24"/>
                <w:szCs w:val="24"/>
              </w:rPr>
            </w:pPr>
            <w:r>
              <w:rPr>
                <w:rFonts w:hint="eastAsia" w:ascii="仿宋" w:hAnsi="仿宋" w:eastAsia="仿宋"/>
                <w:sz w:val="24"/>
                <w:szCs w:val="24"/>
              </w:rPr>
              <w:t>10月20日</w:t>
            </w:r>
          </w:p>
        </w:tc>
        <w:tc>
          <w:tcPr>
            <w:tcW w:w="2002" w:type="dxa"/>
            <w:vAlign w:val="center"/>
          </w:tcPr>
          <w:p>
            <w:pPr>
              <w:rPr>
                <w:rFonts w:ascii="仿宋" w:hAnsi="仿宋" w:eastAsia="仿宋"/>
                <w:sz w:val="24"/>
                <w:szCs w:val="24"/>
              </w:rPr>
            </w:pPr>
            <w:r>
              <w:rPr>
                <w:rFonts w:hint="eastAsia" w:ascii="仿宋" w:hAnsi="仿宋" w:eastAsia="仿宋"/>
                <w:sz w:val="24"/>
                <w:szCs w:val="24"/>
              </w:rPr>
              <w:t>复赛比赛日</w:t>
            </w:r>
          </w:p>
        </w:tc>
        <w:tc>
          <w:tcPr>
            <w:tcW w:w="2944" w:type="dxa"/>
            <w:vAlign w:val="center"/>
          </w:tcPr>
          <w:p>
            <w:pPr>
              <w:rPr>
                <w:rFonts w:ascii="仿宋" w:hAnsi="仿宋" w:eastAsia="仿宋"/>
                <w:sz w:val="24"/>
                <w:szCs w:val="24"/>
              </w:rPr>
            </w:pPr>
            <w:r>
              <w:rPr>
                <w:rFonts w:hint="eastAsia" w:ascii="仿宋" w:hAnsi="仿宋" w:eastAsia="仿宋"/>
                <w:sz w:val="24"/>
                <w:szCs w:val="24"/>
              </w:rPr>
              <w:t>比赛</w:t>
            </w:r>
          </w:p>
        </w:tc>
        <w:tc>
          <w:tcPr>
            <w:tcW w:w="1729" w:type="dxa"/>
            <w:vAlign w:val="center"/>
          </w:tcPr>
          <w:p>
            <w:pPr>
              <w:rPr>
                <w:rFonts w:ascii="仿宋" w:hAnsi="仿宋" w:eastAsia="仿宋"/>
                <w:sz w:val="24"/>
                <w:szCs w:val="24"/>
              </w:rPr>
            </w:pPr>
          </w:p>
        </w:tc>
      </w:tr>
    </w:tbl>
    <w:p>
      <w:pPr>
        <w:snapToGrid w:val="0"/>
        <w:spacing w:line="560" w:lineRule="exact"/>
        <w:ind w:firstLine="600" w:firstLineChars="20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复赛阶段时间安排：</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893"/>
        <w:gridCol w:w="2626"/>
        <w:gridCol w:w="172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736" w:type="dxa"/>
            <w:shd w:val="clear" w:color="auto" w:fill="BEBEBE" w:themeFill="background1" w:themeFillShade="BF"/>
            <w:vAlign w:val="center"/>
          </w:tcPr>
          <w:p>
            <w:pPr>
              <w:pStyle w:val="4"/>
              <w:jc w:val="center"/>
              <w:rPr>
                <w:rFonts w:ascii="仿宋" w:hAnsi="仿宋" w:eastAsia="仿宋" w:cs="仿宋"/>
                <w:b/>
                <w:sz w:val="24"/>
              </w:rPr>
            </w:pPr>
            <w:r>
              <w:rPr>
                <w:rFonts w:hint="eastAsia" w:ascii="仿宋" w:hAnsi="仿宋" w:eastAsia="仿宋" w:cs="仿宋"/>
                <w:b/>
                <w:sz w:val="24"/>
              </w:rPr>
              <w:t>日期</w:t>
            </w:r>
          </w:p>
        </w:tc>
        <w:tc>
          <w:tcPr>
            <w:tcW w:w="1893" w:type="dxa"/>
            <w:shd w:val="clear" w:color="auto" w:fill="BEBEBE" w:themeFill="background1" w:themeFillShade="BF"/>
            <w:vAlign w:val="center"/>
          </w:tcPr>
          <w:p>
            <w:pPr>
              <w:pStyle w:val="4"/>
              <w:rPr>
                <w:rFonts w:ascii="仿宋" w:hAnsi="仿宋" w:eastAsia="仿宋" w:cs="仿宋"/>
                <w:b/>
                <w:sz w:val="24"/>
              </w:rPr>
            </w:pPr>
            <w:r>
              <w:rPr>
                <w:rFonts w:hint="eastAsia" w:ascii="仿宋" w:hAnsi="仿宋" w:eastAsia="仿宋" w:cs="仿宋"/>
                <w:b/>
                <w:sz w:val="24"/>
              </w:rPr>
              <w:t>时间</w:t>
            </w:r>
          </w:p>
        </w:tc>
        <w:tc>
          <w:tcPr>
            <w:tcW w:w="2626" w:type="dxa"/>
            <w:shd w:val="clear" w:color="auto" w:fill="BEBEBE" w:themeFill="background1" w:themeFillShade="BF"/>
            <w:vAlign w:val="center"/>
          </w:tcPr>
          <w:p>
            <w:pPr>
              <w:pStyle w:val="4"/>
              <w:rPr>
                <w:rFonts w:ascii="仿宋" w:hAnsi="仿宋" w:eastAsia="仿宋" w:cs="仿宋"/>
                <w:b/>
                <w:sz w:val="24"/>
              </w:rPr>
            </w:pPr>
            <w:r>
              <w:rPr>
                <w:rFonts w:hint="eastAsia" w:ascii="仿宋" w:hAnsi="仿宋" w:eastAsia="仿宋" w:cs="仿宋"/>
                <w:b/>
                <w:sz w:val="24"/>
              </w:rPr>
              <w:t>事项</w:t>
            </w:r>
          </w:p>
        </w:tc>
        <w:tc>
          <w:tcPr>
            <w:tcW w:w="1723" w:type="dxa"/>
            <w:shd w:val="clear" w:color="auto" w:fill="BEBEBE" w:themeFill="background1" w:themeFillShade="BF"/>
            <w:vAlign w:val="center"/>
          </w:tcPr>
          <w:p>
            <w:pPr>
              <w:pStyle w:val="4"/>
              <w:rPr>
                <w:rFonts w:ascii="仿宋" w:hAnsi="仿宋" w:eastAsia="仿宋" w:cs="仿宋"/>
                <w:b/>
                <w:sz w:val="24"/>
              </w:rPr>
            </w:pPr>
            <w:r>
              <w:rPr>
                <w:rFonts w:hint="eastAsia" w:ascii="仿宋" w:hAnsi="仿宋" w:eastAsia="仿宋" w:cs="仿宋"/>
                <w:b/>
                <w:sz w:val="24"/>
              </w:rPr>
              <w:t>参加人员</w:t>
            </w:r>
          </w:p>
        </w:tc>
        <w:tc>
          <w:tcPr>
            <w:tcW w:w="1544" w:type="dxa"/>
            <w:shd w:val="clear" w:color="auto" w:fill="BEBEBE" w:themeFill="background1" w:themeFillShade="BF"/>
            <w:vAlign w:val="center"/>
          </w:tcPr>
          <w:p>
            <w:pPr>
              <w:pStyle w:val="4"/>
              <w:rPr>
                <w:rFonts w:ascii="仿宋" w:hAnsi="仿宋" w:eastAsia="仿宋" w:cs="仿宋"/>
                <w:b/>
                <w:sz w:val="24"/>
              </w:rPr>
            </w:pPr>
            <w:r>
              <w:rPr>
                <w:rFonts w:hint="eastAsia" w:ascii="仿宋" w:hAnsi="仿宋" w:eastAsia="仿宋" w:cs="仿宋"/>
                <w:b/>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6" w:type="dxa"/>
            <w:vMerge w:val="restart"/>
            <w:vAlign w:val="center"/>
          </w:tcPr>
          <w:p>
            <w:pPr>
              <w:pStyle w:val="4"/>
              <w:jc w:val="center"/>
              <w:rPr>
                <w:rFonts w:ascii="仿宋" w:hAnsi="仿宋" w:eastAsia="仿宋" w:cs="仿宋"/>
                <w:sz w:val="24"/>
              </w:rPr>
            </w:pPr>
            <w:r>
              <w:rPr>
                <w:rFonts w:hint="eastAsia" w:ascii="仿宋" w:hAnsi="仿宋" w:eastAsia="仿宋" w:cs="仿宋"/>
                <w:sz w:val="24"/>
              </w:rPr>
              <w:t>报到日</w:t>
            </w:r>
          </w:p>
        </w:tc>
        <w:tc>
          <w:tcPr>
            <w:tcW w:w="1893" w:type="dxa"/>
            <w:vAlign w:val="center"/>
          </w:tcPr>
          <w:p>
            <w:pPr>
              <w:pStyle w:val="4"/>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:00～13:</w:t>
            </w:r>
            <w:r>
              <w:rPr>
                <w:rFonts w:ascii="仿宋" w:hAnsi="仿宋" w:eastAsia="仿宋" w:cs="仿宋"/>
                <w:sz w:val="24"/>
              </w:rPr>
              <w:t>3</w:t>
            </w:r>
            <w:r>
              <w:rPr>
                <w:rFonts w:hint="eastAsia" w:ascii="仿宋" w:hAnsi="仿宋" w:eastAsia="仿宋" w:cs="仿宋"/>
                <w:sz w:val="24"/>
              </w:rPr>
              <w:t>0</w:t>
            </w:r>
          </w:p>
        </w:tc>
        <w:tc>
          <w:tcPr>
            <w:tcW w:w="2626" w:type="dxa"/>
            <w:vAlign w:val="center"/>
          </w:tcPr>
          <w:p>
            <w:pPr>
              <w:pStyle w:val="4"/>
              <w:rPr>
                <w:rFonts w:ascii="仿宋" w:hAnsi="仿宋" w:eastAsia="仿宋" w:cs="仿宋"/>
                <w:sz w:val="24"/>
              </w:rPr>
            </w:pPr>
            <w:r>
              <w:rPr>
                <w:rFonts w:hint="eastAsia" w:ascii="仿宋" w:hAnsi="仿宋" w:eastAsia="仿宋" w:cs="仿宋"/>
                <w:sz w:val="24"/>
              </w:rPr>
              <w:t>参赛队报到，安排住宿，领取资料，的一次抽签（抽取参赛编号）</w:t>
            </w:r>
          </w:p>
        </w:tc>
        <w:tc>
          <w:tcPr>
            <w:tcW w:w="1723" w:type="dxa"/>
            <w:vAlign w:val="center"/>
          </w:tcPr>
          <w:p>
            <w:pPr>
              <w:pStyle w:val="4"/>
              <w:rPr>
                <w:rFonts w:ascii="仿宋" w:hAnsi="仿宋" w:eastAsia="仿宋" w:cs="仿宋"/>
                <w:sz w:val="24"/>
              </w:rPr>
            </w:pPr>
            <w:r>
              <w:rPr>
                <w:rFonts w:hint="eastAsia" w:ascii="仿宋" w:hAnsi="仿宋" w:eastAsia="仿宋" w:cs="仿宋"/>
                <w:sz w:val="24"/>
              </w:rPr>
              <w:t>工作人员，参赛队</w:t>
            </w:r>
          </w:p>
        </w:tc>
        <w:tc>
          <w:tcPr>
            <w:tcW w:w="1544" w:type="dxa"/>
            <w:vAlign w:val="center"/>
          </w:tcPr>
          <w:p>
            <w:pPr>
              <w:pStyle w:val="4"/>
              <w:rPr>
                <w:rFonts w:ascii="仿宋" w:hAnsi="仿宋" w:eastAsia="仿宋" w:cs="仿宋"/>
                <w:sz w:val="24"/>
              </w:rPr>
            </w:pPr>
            <w:r>
              <w:rPr>
                <w:rFonts w:hint="eastAsia" w:ascii="仿宋" w:hAnsi="仿宋" w:eastAsia="仿宋" w:cs="仿宋"/>
                <w:sz w:val="24"/>
              </w:rPr>
              <w:t>报名处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6" w:type="dxa"/>
            <w:vMerge w:val="continue"/>
            <w:vAlign w:val="center"/>
          </w:tcPr>
          <w:p>
            <w:pPr>
              <w:pStyle w:val="4"/>
              <w:jc w:val="center"/>
              <w:rPr>
                <w:rFonts w:ascii="仿宋" w:hAnsi="仿宋" w:eastAsia="仿宋" w:cs="仿宋"/>
                <w:sz w:val="24"/>
              </w:rPr>
            </w:pPr>
          </w:p>
        </w:tc>
        <w:tc>
          <w:tcPr>
            <w:tcW w:w="1893" w:type="dxa"/>
            <w:vAlign w:val="center"/>
          </w:tcPr>
          <w:p>
            <w:pPr>
              <w:pStyle w:val="4"/>
              <w:rPr>
                <w:rFonts w:ascii="仿宋" w:hAnsi="仿宋" w:eastAsia="仿宋" w:cs="仿宋"/>
                <w:sz w:val="24"/>
              </w:rPr>
            </w:pPr>
            <w:r>
              <w:rPr>
                <w:rFonts w:hint="eastAsia" w:ascii="仿宋" w:hAnsi="仿宋" w:eastAsia="仿宋" w:cs="仿宋"/>
                <w:sz w:val="24"/>
              </w:rPr>
              <w:t>14:00～15:00</w:t>
            </w:r>
          </w:p>
        </w:tc>
        <w:tc>
          <w:tcPr>
            <w:tcW w:w="2626" w:type="dxa"/>
            <w:vAlign w:val="center"/>
          </w:tcPr>
          <w:p>
            <w:pPr>
              <w:pStyle w:val="4"/>
              <w:rPr>
                <w:rFonts w:ascii="仿宋" w:hAnsi="仿宋" w:eastAsia="仿宋" w:cs="仿宋"/>
                <w:sz w:val="24"/>
              </w:rPr>
            </w:pPr>
            <w:r>
              <w:rPr>
                <w:rFonts w:hint="eastAsia" w:ascii="仿宋" w:hAnsi="仿宋" w:eastAsia="仿宋" w:cs="仿宋"/>
                <w:sz w:val="24"/>
              </w:rPr>
              <w:t>赛项器材说明会</w:t>
            </w:r>
          </w:p>
        </w:tc>
        <w:tc>
          <w:tcPr>
            <w:tcW w:w="1723" w:type="dxa"/>
            <w:vAlign w:val="center"/>
          </w:tcPr>
          <w:p>
            <w:pPr>
              <w:pStyle w:val="4"/>
              <w:rPr>
                <w:rFonts w:ascii="仿宋" w:hAnsi="仿宋" w:eastAsia="仿宋" w:cs="仿宋"/>
                <w:sz w:val="24"/>
              </w:rPr>
            </w:pPr>
            <w:r>
              <w:rPr>
                <w:rFonts w:hint="eastAsia" w:ascii="仿宋" w:hAnsi="仿宋" w:eastAsia="仿宋" w:cs="仿宋"/>
                <w:sz w:val="24"/>
              </w:rPr>
              <w:t>裁判、设备赞助商、各参赛队</w:t>
            </w:r>
          </w:p>
        </w:tc>
        <w:tc>
          <w:tcPr>
            <w:tcW w:w="1544" w:type="dxa"/>
          </w:tcPr>
          <w:p>
            <w:pPr>
              <w:widowControl/>
              <w:spacing w:before="100" w:beforeAutospacing="1" w:after="100" w:afterAutospacing="1"/>
              <w:jc w:val="left"/>
              <w:rPr>
                <w:rFonts w:ascii="仿宋" w:hAnsi="仿宋" w:eastAsia="仿宋" w:cs="仿宋"/>
                <w:sz w:val="24"/>
                <w:szCs w:val="24"/>
              </w:rPr>
            </w:pPr>
            <w:r>
              <w:rPr>
                <w:rFonts w:hint="eastAsia" w:ascii="仿宋" w:hAnsi="仿宋" w:eastAsia="仿宋" w:cs="仿宋"/>
                <w:sz w:val="24"/>
                <w:szCs w:val="24"/>
              </w:rPr>
              <w:t>学生活动中心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6" w:type="dxa"/>
            <w:vMerge w:val="continue"/>
            <w:vAlign w:val="center"/>
          </w:tcPr>
          <w:p>
            <w:pPr>
              <w:pStyle w:val="4"/>
              <w:jc w:val="center"/>
              <w:rPr>
                <w:rFonts w:ascii="仿宋" w:hAnsi="仿宋" w:eastAsia="仿宋" w:cs="仿宋"/>
                <w:sz w:val="24"/>
              </w:rPr>
            </w:pPr>
          </w:p>
        </w:tc>
        <w:tc>
          <w:tcPr>
            <w:tcW w:w="1893" w:type="dxa"/>
            <w:vAlign w:val="center"/>
          </w:tcPr>
          <w:p>
            <w:pPr>
              <w:pStyle w:val="4"/>
              <w:rPr>
                <w:rFonts w:ascii="仿宋" w:hAnsi="仿宋" w:eastAsia="仿宋" w:cs="仿宋"/>
                <w:sz w:val="24"/>
              </w:rPr>
            </w:pPr>
            <w:r>
              <w:rPr>
                <w:rFonts w:hint="eastAsia" w:ascii="仿宋" w:hAnsi="仿宋" w:eastAsia="仿宋" w:cs="仿宋"/>
                <w:sz w:val="24"/>
              </w:rPr>
              <w:t>15:00～15:30</w:t>
            </w:r>
          </w:p>
        </w:tc>
        <w:tc>
          <w:tcPr>
            <w:tcW w:w="2626" w:type="dxa"/>
            <w:vAlign w:val="center"/>
          </w:tcPr>
          <w:p>
            <w:pPr>
              <w:pStyle w:val="4"/>
              <w:rPr>
                <w:rFonts w:ascii="仿宋" w:hAnsi="仿宋" w:eastAsia="仿宋" w:cs="仿宋"/>
                <w:sz w:val="24"/>
              </w:rPr>
            </w:pPr>
            <w:r>
              <w:rPr>
                <w:rFonts w:hint="eastAsia" w:ascii="仿宋" w:hAnsi="仿宋" w:eastAsia="仿宋" w:cs="仿宋"/>
                <w:sz w:val="24"/>
              </w:rPr>
              <w:t>领队会</w:t>
            </w:r>
          </w:p>
        </w:tc>
        <w:tc>
          <w:tcPr>
            <w:tcW w:w="1723" w:type="dxa"/>
            <w:vAlign w:val="center"/>
          </w:tcPr>
          <w:p>
            <w:pPr>
              <w:pStyle w:val="4"/>
              <w:rPr>
                <w:rFonts w:ascii="仿宋" w:hAnsi="仿宋" w:eastAsia="仿宋" w:cs="仿宋"/>
                <w:sz w:val="24"/>
              </w:rPr>
            </w:pPr>
            <w:r>
              <w:rPr>
                <w:rFonts w:hint="eastAsia" w:ascii="仿宋" w:hAnsi="仿宋" w:eastAsia="仿宋" w:cs="仿宋"/>
                <w:sz w:val="24"/>
              </w:rPr>
              <w:t>各参赛队领队</w:t>
            </w:r>
          </w:p>
        </w:tc>
        <w:tc>
          <w:tcPr>
            <w:tcW w:w="1544" w:type="dxa"/>
          </w:tcPr>
          <w:p>
            <w:pPr>
              <w:widowControl/>
              <w:spacing w:before="100" w:beforeAutospacing="1" w:after="100" w:afterAutospacing="1"/>
              <w:jc w:val="left"/>
              <w:rPr>
                <w:rFonts w:ascii="仿宋" w:hAnsi="仿宋" w:eastAsia="仿宋" w:cs="仿宋"/>
                <w:sz w:val="24"/>
                <w:szCs w:val="24"/>
              </w:rPr>
            </w:pPr>
            <w:r>
              <w:rPr>
                <w:rFonts w:hint="eastAsia" w:ascii="仿宋" w:hAnsi="仿宋" w:eastAsia="仿宋" w:cs="仿宋"/>
                <w:sz w:val="24"/>
                <w:szCs w:val="24"/>
              </w:rPr>
              <w:t>学生活动中心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6" w:type="dxa"/>
            <w:vMerge w:val="continue"/>
            <w:vAlign w:val="center"/>
          </w:tcPr>
          <w:p>
            <w:pPr>
              <w:pStyle w:val="4"/>
              <w:jc w:val="center"/>
              <w:rPr>
                <w:rFonts w:ascii="仿宋" w:hAnsi="仿宋" w:eastAsia="仿宋" w:cs="仿宋"/>
                <w:sz w:val="24"/>
              </w:rPr>
            </w:pPr>
          </w:p>
        </w:tc>
        <w:tc>
          <w:tcPr>
            <w:tcW w:w="1893" w:type="dxa"/>
            <w:vAlign w:val="center"/>
          </w:tcPr>
          <w:p>
            <w:pPr>
              <w:pStyle w:val="4"/>
              <w:rPr>
                <w:rFonts w:ascii="仿宋" w:hAnsi="仿宋" w:eastAsia="仿宋" w:cs="仿宋"/>
                <w:sz w:val="24"/>
              </w:rPr>
            </w:pPr>
            <w:r>
              <w:rPr>
                <w:rFonts w:hint="eastAsia" w:ascii="仿宋" w:hAnsi="仿宋" w:eastAsia="仿宋" w:cs="仿宋"/>
                <w:sz w:val="24"/>
              </w:rPr>
              <w:t>15:00～15:30</w:t>
            </w:r>
          </w:p>
        </w:tc>
        <w:tc>
          <w:tcPr>
            <w:tcW w:w="2626" w:type="dxa"/>
            <w:vAlign w:val="center"/>
          </w:tcPr>
          <w:p>
            <w:pPr>
              <w:pStyle w:val="4"/>
              <w:rPr>
                <w:rFonts w:ascii="仿宋" w:hAnsi="仿宋" w:eastAsia="仿宋" w:cs="仿宋"/>
                <w:sz w:val="24"/>
              </w:rPr>
            </w:pPr>
            <w:r>
              <w:rPr>
                <w:rFonts w:hint="eastAsia" w:ascii="仿宋" w:hAnsi="仿宋" w:eastAsia="仿宋" w:cs="仿宋"/>
                <w:sz w:val="24"/>
              </w:rPr>
              <w:t>熟悉赛场</w:t>
            </w:r>
          </w:p>
        </w:tc>
        <w:tc>
          <w:tcPr>
            <w:tcW w:w="1723" w:type="dxa"/>
            <w:vAlign w:val="center"/>
          </w:tcPr>
          <w:p>
            <w:pPr>
              <w:pStyle w:val="4"/>
              <w:rPr>
                <w:rFonts w:ascii="仿宋" w:hAnsi="仿宋" w:eastAsia="仿宋" w:cs="仿宋"/>
                <w:sz w:val="24"/>
              </w:rPr>
            </w:pPr>
            <w:r>
              <w:rPr>
                <w:rFonts w:hint="eastAsia" w:ascii="仿宋" w:hAnsi="仿宋" w:eastAsia="仿宋" w:cs="仿宋"/>
                <w:sz w:val="24"/>
              </w:rPr>
              <w:t>赛场技术人员、参赛选手和指导教师</w:t>
            </w:r>
          </w:p>
        </w:tc>
        <w:tc>
          <w:tcPr>
            <w:tcW w:w="1544" w:type="dxa"/>
            <w:vAlign w:val="center"/>
          </w:tcPr>
          <w:p>
            <w:pPr>
              <w:pStyle w:val="4"/>
              <w:rPr>
                <w:rFonts w:ascii="仿宋" w:hAnsi="仿宋" w:eastAsia="仿宋" w:cs="仿宋"/>
                <w:sz w:val="24"/>
              </w:rPr>
            </w:pPr>
            <w:r>
              <w:rPr>
                <w:rFonts w:hint="eastAsia" w:ascii="仿宋" w:hAnsi="仿宋" w:eastAsia="仿宋" w:cs="仿宋"/>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6" w:type="dxa"/>
            <w:vMerge w:val="restart"/>
            <w:vAlign w:val="center"/>
          </w:tcPr>
          <w:p>
            <w:pPr>
              <w:pStyle w:val="4"/>
              <w:jc w:val="center"/>
              <w:rPr>
                <w:rFonts w:ascii="仿宋" w:hAnsi="仿宋" w:eastAsia="仿宋" w:cs="仿宋"/>
                <w:sz w:val="24"/>
              </w:rPr>
            </w:pPr>
            <w:r>
              <w:rPr>
                <w:rFonts w:hint="eastAsia" w:ascii="仿宋" w:hAnsi="仿宋" w:eastAsia="仿宋" w:cs="仿宋"/>
                <w:sz w:val="24"/>
              </w:rPr>
              <w:t>竞赛日</w:t>
            </w:r>
          </w:p>
        </w:tc>
        <w:tc>
          <w:tcPr>
            <w:tcW w:w="1893" w:type="dxa"/>
            <w:vAlign w:val="center"/>
          </w:tcPr>
          <w:p>
            <w:pPr>
              <w:pStyle w:val="4"/>
              <w:rPr>
                <w:rFonts w:ascii="仿宋" w:hAnsi="仿宋" w:eastAsia="仿宋" w:cs="仿宋"/>
                <w:sz w:val="24"/>
              </w:rPr>
            </w:pPr>
            <w:r>
              <w:rPr>
                <w:rFonts w:ascii="仿宋" w:hAnsi="仿宋" w:eastAsia="仿宋" w:cs="仿宋"/>
                <w:sz w:val="24"/>
              </w:rPr>
              <w:t>0</w:t>
            </w:r>
            <w:r>
              <w:rPr>
                <w:rFonts w:hint="eastAsia" w:ascii="仿宋" w:hAnsi="仿宋" w:eastAsia="仿宋" w:cs="仿宋"/>
                <w:sz w:val="24"/>
              </w:rPr>
              <w:t>7:30～</w:t>
            </w:r>
            <w:r>
              <w:rPr>
                <w:rFonts w:ascii="仿宋" w:hAnsi="仿宋" w:eastAsia="仿宋" w:cs="仿宋"/>
                <w:sz w:val="24"/>
              </w:rPr>
              <w:t>08</w:t>
            </w:r>
            <w:r>
              <w:rPr>
                <w:rFonts w:hint="eastAsia" w:ascii="仿宋" w:hAnsi="仿宋" w:eastAsia="仿宋" w:cs="仿宋"/>
                <w:sz w:val="24"/>
              </w:rPr>
              <w:t>:</w:t>
            </w:r>
            <w:r>
              <w:rPr>
                <w:rFonts w:ascii="仿宋" w:hAnsi="仿宋" w:eastAsia="仿宋" w:cs="仿宋"/>
                <w:sz w:val="24"/>
              </w:rPr>
              <w:t>00</w:t>
            </w:r>
          </w:p>
        </w:tc>
        <w:tc>
          <w:tcPr>
            <w:tcW w:w="2626" w:type="dxa"/>
            <w:vAlign w:val="center"/>
          </w:tcPr>
          <w:p>
            <w:pPr>
              <w:pStyle w:val="4"/>
              <w:rPr>
                <w:rFonts w:ascii="仿宋" w:hAnsi="仿宋" w:eastAsia="仿宋" w:cs="仿宋"/>
                <w:sz w:val="24"/>
              </w:rPr>
            </w:pPr>
            <w:r>
              <w:rPr>
                <w:rFonts w:hint="eastAsia" w:ascii="仿宋" w:hAnsi="仿宋" w:eastAsia="仿宋" w:cs="仿宋"/>
                <w:sz w:val="24"/>
              </w:rPr>
              <w:t>大赛检录进场</w:t>
            </w:r>
          </w:p>
          <w:p>
            <w:pPr>
              <w:pStyle w:val="4"/>
              <w:rPr>
                <w:rFonts w:ascii="仿宋" w:hAnsi="仿宋" w:eastAsia="仿宋" w:cs="仿宋"/>
                <w:sz w:val="24"/>
              </w:rPr>
            </w:pPr>
            <w:r>
              <w:rPr>
                <w:rFonts w:hint="eastAsia" w:ascii="仿宋" w:hAnsi="仿宋" w:eastAsia="仿宋" w:cs="仿宋"/>
                <w:sz w:val="24"/>
              </w:rPr>
              <w:t>第二次抽签（抽工位号）</w:t>
            </w:r>
          </w:p>
        </w:tc>
        <w:tc>
          <w:tcPr>
            <w:tcW w:w="1723" w:type="dxa"/>
            <w:vAlign w:val="center"/>
          </w:tcPr>
          <w:p>
            <w:pPr>
              <w:pStyle w:val="4"/>
              <w:rPr>
                <w:rFonts w:ascii="仿宋" w:hAnsi="仿宋" w:eastAsia="仿宋" w:cs="仿宋"/>
                <w:sz w:val="24"/>
              </w:rPr>
            </w:pPr>
            <w:r>
              <w:rPr>
                <w:rFonts w:hint="eastAsia" w:ascii="仿宋" w:hAnsi="仿宋" w:eastAsia="仿宋" w:cs="仿宋"/>
                <w:sz w:val="24"/>
              </w:rPr>
              <w:t>参赛选手，第二次抽签裁判</w:t>
            </w:r>
          </w:p>
        </w:tc>
        <w:tc>
          <w:tcPr>
            <w:tcW w:w="1544" w:type="dxa"/>
            <w:vAlign w:val="center"/>
          </w:tcPr>
          <w:p>
            <w:pPr>
              <w:pStyle w:val="4"/>
              <w:rPr>
                <w:rFonts w:ascii="仿宋" w:hAnsi="仿宋" w:eastAsia="仿宋" w:cs="仿宋"/>
                <w:sz w:val="24"/>
              </w:rPr>
            </w:pPr>
            <w:r>
              <w:rPr>
                <w:rFonts w:hint="eastAsia" w:ascii="仿宋" w:hAnsi="仿宋" w:eastAsia="仿宋" w:cs="仿宋"/>
                <w:sz w:val="24"/>
              </w:rPr>
              <w:t>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6" w:type="dxa"/>
            <w:vMerge w:val="continue"/>
            <w:vAlign w:val="center"/>
          </w:tcPr>
          <w:p>
            <w:pPr>
              <w:pStyle w:val="4"/>
              <w:jc w:val="center"/>
              <w:rPr>
                <w:rFonts w:ascii="仿宋" w:hAnsi="仿宋" w:eastAsia="仿宋" w:cs="仿宋"/>
                <w:sz w:val="24"/>
              </w:rPr>
            </w:pPr>
          </w:p>
        </w:tc>
        <w:tc>
          <w:tcPr>
            <w:tcW w:w="1893" w:type="dxa"/>
            <w:vAlign w:val="center"/>
          </w:tcPr>
          <w:p>
            <w:pPr>
              <w:pStyle w:val="4"/>
              <w:rPr>
                <w:rFonts w:ascii="仿宋" w:hAnsi="仿宋" w:eastAsia="仿宋" w:cs="仿宋"/>
                <w:sz w:val="24"/>
              </w:rPr>
            </w:pPr>
            <w:r>
              <w:rPr>
                <w:rFonts w:hint="eastAsia" w:ascii="仿宋" w:hAnsi="仿宋" w:eastAsia="仿宋" w:cs="仿宋"/>
                <w:sz w:val="24"/>
              </w:rPr>
              <w:t>08:00～11:00</w:t>
            </w:r>
          </w:p>
        </w:tc>
        <w:tc>
          <w:tcPr>
            <w:tcW w:w="2626" w:type="dxa"/>
            <w:vAlign w:val="center"/>
          </w:tcPr>
          <w:p>
            <w:pPr>
              <w:pStyle w:val="4"/>
              <w:rPr>
                <w:rFonts w:ascii="仿宋" w:hAnsi="仿宋" w:eastAsia="仿宋" w:cs="仿宋"/>
                <w:sz w:val="24"/>
              </w:rPr>
            </w:pPr>
            <w:r>
              <w:rPr>
                <w:rFonts w:hint="eastAsia" w:ascii="仿宋" w:hAnsi="仿宋" w:eastAsia="仿宋" w:cs="仿宋"/>
                <w:sz w:val="24"/>
              </w:rPr>
              <w:t>第一组竞赛</w:t>
            </w:r>
          </w:p>
        </w:tc>
        <w:tc>
          <w:tcPr>
            <w:tcW w:w="1723" w:type="dxa"/>
            <w:vAlign w:val="center"/>
          </w:tcPr>
          <w:p>
            <w:pPr>
              <w:pStyle w:val="4"/>
              <w:rPr>
                <w:rFonts w:ascii="仿宋" w:hAnsi="仿宋" w:eastAsia="仿宋" w:cs="仿宋"/>
                <w:sz w:val="24"/>
              </w:rPr>
            </w:pPr>
            <w:r>
              <w:rPr>
                <w:rFonts w:hint="eastAsia" w:ascii="仿宋" w:hAnsi="仿宋" w:eastAsia="仿宋" w:cs="仿宋"/>
                <w:sz w:val="24"/>
              </w:rPr>
              <w:t>参赛选手、裁判</w:t>
            </w:r>
          </w:p>
        </w:tc>
        <w:tc>
          <w:tcPr>
            <w:tcW w:w="1544" w:type="dxa"/>
            <w:vAlign w:val="center"/>
          </w:tcPr>
          <w:p>
            <w:pPr>
              <w:pStyle w:val="4"/>
              <w:rPr>
                <w:rFonts w:ascii="仿宋" w:hAnsi="仿宋" w:eastAsia="仿宋" w:cs="仿宋"/>
                <w:sz w:val="24"/>
              </w:rPr>
            </w:pPr>
            <w:r>
              <w:rPr>
                <w:rFonts w:hint="eastAsia" w:ascii="仿宋" w:hAnsi="仿宋" w:eastAsia="仿宋" w:cs="仿宋"/>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6" w:type="dxa"/>
            <w:vMerge w:val="continue"/>
            <w:vAlign w:val="center"/>
          </w:tcPr>
          <w:p>
            <w:pPr>
              <w:pStyle w:val="4"/>
              <w:jc w:val="center"/>
              <w:rPr>
                <w:rFonts w:ascii="仿宋" w:hAnsi="仿宋" w:eastAsia="仿宋" w:cs="仿宋"/>
                <w:sz w:val="24"/>
              </w:rPr>
            </w:pPr>
          </w:p>
        </w:tc>
        <w:tc>
          <w:tcPr>
            <w:tcW w:w="1893" w:type="dxa"/>
            <w:vAlign w:val="center"/>
          </w:tcPr>
          <w:p>
            <w:pPr>
              <w:pStyle w:val="4"/>
              <w:rPr>
                <w:rFonts w:ascii="仿宋" w:hAnsi="仿宋" w:eastAsia="仿宋" w:cs="仿宋"/>
                <w:sz w:val="24"/>
              </w:rPr>
            </w:pPr>
            <w:r>
              <w:rPr>
                <w:rFonts w:hint="eastAsia" w:ascii="仿宋" w:hAnsi="仿宋" w:eastAsia="仿宋" w:cs="仿宋"/>
                <w:sz w:val="24"/>
              </w:rPr>
              <w:t>11:00～12:00</w:t>
            </w:r>
          </w:p>
        </w:tc>
        <w:tc>
          <w:tcPr>
            <w:tcW w:w="2626" w:type="dxa"/>
            <w:vAlign w:val="center"/>
          </w:tcPr>
          <w:p>
            <w:pPr>
              <w:pStyle w:val="4"/>
              <w:rPr>
                <w:rFonts w:ascii="仿宋" w:hAnsi="仿宋" w:eastAsia="仿宋" w:cs="仿宋"/>
                <w:sz w:val="24"/>
              </w:rPr>
            </w:pPr>
            <w:r>
              <w:rPr>
                <w:rFonts w:hint="eastAsia" w:ascii="仿宋" w:hAnsi="仿宋" w:eastAsia="仿宋" w:cs="仿宋"/>
                <w:sz w:val="24"/>
              </w:rPr>
              <w:t>恢复赛场</w:t>
            </w:r>
          </w:p>
        </w:tc>
        <w:tc>
          <w:tcPr>
            <w:tcW w:w="1723" w:type="dxa"/>
            <w:vAlign w:val="center"/>
          </w:tcPr>
          <w:p>
            <w:pPr>
              <w:pStyle w:val="4"/>
              <w:rPr>
                <w:rFonts w:ascii="仿宋" w:hAnsi="仿宋" w:eastAsia="仿宋" w:cs="仿宋"/>
                <w:sz w:val="24"/>
              </w:rPr>
            </w:pPr>
            <w:r>
              <w:rPr>
                <w:rFonts w:hint="eastAsia" w:ascii="仿宋" w:hAnsi="仿宋" w:eastAsia="仿宋" w:cs="仿宋"/>
                <w:sz w:val="24"/>
              </w:rPr>
              <w:t>裁判、志愿者</w:t>
            </w:r>
          </w:p>
        </w:tc>
        <w:tc>
          <w:tcPr>
            <w:tcW w:w="1544" w:type="dxa"/>
            <w:vAlign w:val="center"/>
          </w:tcPr>
          <w:p>
            <w:pPr>
              <w:pStyle w:val="4"/>
              <w:rPr>
                <w:rFonts w:ascii="仿宋" w:hAnsi="仿宋" w:eastAsia="仿宋" w:cs="仿宋"/>
                <w:sz w:val="24"/>
              </w:rPr>
            </w:pPr>
            <w:r>
              <w:rPr>
                <w:rFonts w:hint="eastAsia" w:ascii="仿宋" w:hAnsi="仿宋" w:eastAsia="仿宋" w:cs="仿宋"/>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6" w:type="dxa"/>
            <w:vMerge w:val="continue"/>
            <w:vAlign w:val="center"/>
          </w:tcPr>
          <w:p>
            <w:pPr>
              <w:pStyle w:val="4"/>
              <w:jc w:val="center"/>
              <w:rPr>
                <w:rFonts w:ascii="仿宋" w:hAnsi="仿宋" w:eastAsia="仿宋" w:cs="仿宋"/>
                <w:sz w:val="24"/>
              </w:rPr>
            </w:pPr>
          </w:p>
        </w:tc>
        <w:tc>
          <w:tcPr>
            <w:tcW w:w="1893" w:type="dxa"/>
            <w:vAlign w:val="center"/>
          </w:tcPr>
          <w:p>
            <w:pPr>
              <w:pStyle w:val="4"/>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2</w:t>
            </w:r>
            <w:r>
              <w:rPr>
                <w:rFonts w:hint="eastAsia" w:ascii="仿宋" w:hAnsi="仿宋" w:eastAsia="仿宋" w:cs="仿宋"/>
                <w:sz w:val="24"/>
              </w:rPr>
              <w:t>:</w:t>
            </w:r>
            <w:r>
              <w:rPr>
                <w:rFonts w:ascii="仿宋" w:hAnsi="仿宋" w:eastAsia="仿宋" w:cs="仿宋"/>
                <w:sz w:val="24"/>
              </w:rPr>
              <w:t>00</w:t>
            </w:r>
            <w:r>
              <w:rPr>
                <w:rFonts w:hint="eastAsia" w:ascii="仿宋" w:hAnsi="仿宋" w:eastAsia="仿宋" w:cs="仿宋"/>
                <w:sz w:val="24"/>
              </w:rPr>
              <w:t>～</w:t>
            </w:r>
            <w:r>
              <w:rPr>
                <w:rFonts w:ascii="仿宋" w:hAnsi="仿宋" w:eastAsia="仿宋" w:cs="仿宋"/>
                <w:sz w:val="24"/>
              </w:rPr>
              <w:t>12</w:t>
            </w:r>
            <w:r>
              <w:rPr>
                <w:rFonts w:hint="eastAsia" w:ascii="仿宋" w:hAnsi="仿宋" w:eastAsia="仿宋" w:cs="仿宋"/>
                <w:sz w:val="24"/>
              </w:rPr>
              <w:t>:</w:t>
            </w:r>
            <w:r>
              <w:rPr>
                <w:rFonts w:ascii="仿宋" w:hAnsi="仿宋" w:eastAsia="仿宋" w:cs="仿宋"/>
                <w:sz w:val="24"/>
              </w:rPr>
              <w:t>30</w:t>
            </w:r>
          </w:p>
        </w:tc>
        <w:tc>
          <w:tcPr>
            <w:tcW w:w="2626" w:type="dxa"/>
            <w:vAlign w:val="center"/>
          </w:tcPr>
          <w:p>
            <w:pPr>
              <w:pStyle w:val="4"/>
              <w:rPr>
                <w:rFonts w:ascii="仿宋" w:hAnsi="仿宋" w:eastAsia="仿宋" w:cs="仿宋"/>
                <w:sz w:val="24"/>
              </w:rPr>
            </w:pPr>
            <w:r>
              <w:rPr>
                <w:rFonts w:hint="eastAsia" w:ascii="仿宋" w:hAnsi="仿宋" w:eastAsia="仿宋" w:cs="仿宋"/>
                <w:sz w:val="24"/>
              </w:rPr>
              <w:t>大赛检录进场</w:t>
            </w:r>
          </w:p>
          <w:p>
            <w:pPr>
              <w:pStyle w:val="4"/>
              <w:rPr>
                <w:rFonts w:ascii="仿宋" w:hAnsi="仿宋" w:eastAsia="仿宋" w:cs="仿宋"/>
                <w:sz w:val="24"/>
              </w:rPr>
            </w:pPr>
            <w:r>
              <w:rPr>
                <w:rFonts w:hint="eastAsia" w:ascii="仿宋" w:hAnsi="仿宋" w:eastAsia="仿宋" w:cs="仿宋"/>
                <w:sz w:val="24"/>
              </w:rPr>
              <w:t>第二次抽签（抽工位号）</w:t>
            </w:r>
          </w:p>
        </w:tc>
        <w:tc>
          <w:tcPr>
            <w:tcW w:w="1723" w:type="dxa"/>
            <w:vAlign w:val="center"/>
          </w:tcPr>
          <w:p>
            <w:pPr>
              <w:pStyle w:val="4"/>
              <w:rPr>
                <w:rFonts w:ascii="仿宋" w:hAnsi="仿宋" w:eastAsia="仿宋" w:cs="仿宋"/>
                <w:sz w:val="24"/>
              </w:rPr>
            </w:pPr>
            <w:r>
              <w:rPr>
                <w:rFonts w:hint="eastAsia" w:ascii="仿宋" w:hAnsi="仿宋" w:eastAsia="仿宋" w:cs="仿宋"/>
                <w:sz w:val="24"/>
              </w:rPr>
              <w:t>参赛选手，第二次抽签裁判</w:t>
            </w:r>
          </w:p>
        </w:tc>
        <w:tc>
          <w:tcPr>
            <w:tcW w:w="1544" w:type="dxa"/>
            <w:vAlign w:val="center"/>
          </w:tcPr>
          <w:p>
            <w:pPr>
              <w:pStyle w:val="4"/>
              <w:rPr>
                <w:rFonts w:ascii="仿宋" w:hAnsi="仿宋" w:eastAsia="仿宋" w:cs="仿宋"/>
                <w:sz w:val="24"/>
              </w:rPr>
            </w:pPr>
            <w:r>
              <w:rPr>
                <w:rFonts w:hint="eastAsia" w:ascii="仿宋" w:hAnsi="仿宋" w:eastAsia="仿宋" w:cs="仿宋"/>
                <w:sz w:val="24"/>
              </w:rPr>
              <w:t>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6" w:type="dxa"/>
            <w:vMerge w:val="continue"/>
            <w:vAlign w:val="center"/>
          </w:tcPr>
          <w:p>
            <w:pPr>
              <w:pStyle w:val="4"/>
              <w:jc w:val="center"/>
              <w:rPr>
                <w:rFonts w:ascii="仿宋" w:hAnsi="仿宋" w:eastAsia="仿宋" w:cs="仿宋"/>
                <w:sz w:val="24"/>
              </w:rPr>
            </w:pPr>
          </w:p>
        </w:tc>
        <w:tc>
          <w:tcPr>
            <w:tcW w:w="1893" w:type="dxa"/>
            <w:vAlign w:val="center"/>
          </w:tcPr>
          <w:p>
            <w:pPr>
              <w:pStyle w:val="4"/>
              <w:rPr>
                <w:rFonts w:ascii="仿宋" w:hAnsi="仿宋" w:eastAsia="仿宋" w:cs="仿宋"/>
                <w:sz w:val="24"/>
              </w:rPr>
            </w:pPr>
            <w:r>
              <w:rPr>
                <w:rFonts w:hint="eastAsia" w:ascii="仿宋" w:hAnsi="仿宋" w:eastAsia="仿宋" w:cs="仿宋"/>
                <w:sz w:val="24"/>
              </w:rPr>
              <w:t>12:</w:t>
            </w:r>
            <w:r>
              <w:rPr>
                <w:rFonts w:ascii="仿宋" w:hAnsi="仿宋" w:eastAsia="仿宋" w:cs="仿宋"/>
                <w:sz w:val="24"/>
              </w:rPr>
              <w:t>3</w:t>
            </w:r>
            <w:r>
              <w:rPr>
                <w:rFonts w:hint="eastAsia" w:ascii="仿宋" w:hAnsi="仿宋" w:eastAsia="仿宋" w:cs="仿宋"/>
                <w:sz w:val="24"/>
              </w:rPr>
              <w:t>0～15:</w:t>
            </w:r>
            <w:r>
              <w:rPr>
                <w:rFonts w:ascii="仿宋" w:hAnsi="仿宋" w:eastAsia="仿宋" w:cs="仿宋"/>
                <w:sz w:val="24"/>
              </w:rPr>
              <w:t>3</w:t>
            </w:r>
            <w:r>
              <w:rPr>
                <w:rFonts w:hint="eastAsia" w:ascii="仿宋" w:hAnsi="仿宋" w:eastAsia="仿宋" w:cs="仿宋"/>
                <w:sz w:val="24"/>
              </w:rPr>
              <w:t>0</w:t>
            </w:r>
          </w:p>
        </w:tc>
        <w:tc>
          <w:tcPr>
            <w:tcW w:w="2626" w:type="dxa"/>
            <w:vAlign w:val="center"/>
          </w:tcPr>
          <w:p>
            <w:pPr>
              <w:pStyle w:val="4"/>
              <w:rPr>
                <w:rFonts w:ascii="仿宋" w:hAnsi="仿宋" w:eastAsia="仿宋" w:cs="仿宋"/>
                <w:sz w:val="24"/>
              </w:rPr>
            </w:pPr>
            <w:r>
              <w:rPr>
                <w:rFonts w:hint="eastAsia" w:ascii="仿宋" w:hAnsi="仿宋" w:eastAsia="仿宋" w:cs="仿宋"/>
                <w:sz w:val="24"/>
              </w:rPr>
              <w:t>第二组竞赛</w:t>
            </w:r>
          </w:p>
        </w:tc>
        <w:tc>
          <w:tcPr>
            <w:tcW w:w="1723" w:type="dxa"/>
            <w:vAlign w:val="center"/>
          </w:tcPr>
          <w:p>
            <w:pPr>
              <w:pStyle w:val="4"/>
              <w:rPr>
                <w:rFonts w:ascii="仿宋" w:hAnsi="仿宋" w:eastAsia="仿宋" w:cs="仿宋"/>
                <w:sz w:val="24"/>
              </w:rPr>
            </w:pPr>
            <w:r>
              <w:rPr>
                <w:rFonts w:hint="eastAsia" w:ascii="仿宋" w:hAnsi="仿宋" w:eastAsia="仿宋" w:cs="仿宋"/>
                <w:sz w:val="24"/>
              </w:rPr>
              <w:t>参赛选手、裁判</w:t>
            </w:r>
          </w:p>
        </w:tc>
        <w:tc>
          <w:tcPr>
            <w:tcW w:w="1544" w:type="dxa"/>
            <w:vAlign w:val="center"/>
          </w:tcPr>
          <w:p>
            <w:pPr>
              <w:pStyle w:val="4"/>
              <w:rPr>
                <w:rFonts w:ascii="仿宋" w:hAnsi="仿宋" w:eastAsia="仿宋" w:cs="仿宋"/>
                <w:sz w:val="24"/>
              </w:rPr>
            </w:pPr>
            <w:r>
              <w:rPr>
                <w:rFonts w:hint="eastAsia" w:ascii="仿宋" w:hAnsi="仿宋" w:eastAsia="仿宋" w:cs="仿宋"/>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6" w:type="dxa"/>
            <w:vMerge w:val="continue"/>
            <w:vAlign w:val="center"/>
          </w:tcPr>
          <w:p>
            <w:pPr>
              <w:pStyle w:val="4"/>
              <w:jc w:val="center"/>
              <w:rPr>
                <w:rFonts w:ascii="仿宋" w:hAnsi="仿宋" w:eastAsia="仿宋" w:cs="仿宋"/>
                <w:sz w:val="24"/>
              </w:rPr>
            </w:pPr>
          </w:p>
        </w:tc>
        <w:tc>
          <w:tcPr>
            <w:tcW w:w="1893" w:type="dxa"/>
            <w:vAlign w:val="center"/>
          </w:tcPr>
          <w:p>
            <w:pPr>
              <w:pStyle w:val="4"/>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6</w:t>
            </w:r>
            <w:r>
              <w:rPr>
                <w:rFonts w:hint="eastAsia" w:ascii="仿宋" w:hAnsi="仿宋" w:eastAsia="仿宋" w:cs="仿宋"/>
                <w:sz w:val="24"/>
              </w:rPr>
              <w:t>:00～</w:t>
            </w:r>
            <w:r>
              <w:rPr>
                <w:rFonts w:ascii="仿宋" w:hAnsi="仿宋" w:eastAsia="仿宋" w:cs="仿宋"/>
                <w:sz w:val="24"/>
              </w:rPr>
              <w:t>22</w:t>
            </w:r>
            <w:r>
              <w:rPr>
                <w:rFonts w:hint="eastAsia" w:ascii="仿宋" w:hAnsi="仿宋" w:eastAsia="仿宋" w:cs="仿宋"/>
                <w:sz w:val="24"/>
              </w:rPr>
              <w:t>:00</w:t>
            </w:r>
          </w:p>
        </w:tc>
        <w:tc>
          <w:tcPr>
            <w:tcW w:w="2626" w:type="dxa"/>
            <w:vAlign w:val="center"/>
          </w:tcPr>
          <w:p>
            <w:pPr>
              <w:pStyle w:val="4"/>
              <w:rPr>
                <w:rFonts w:ascii="仿宋" w:hAnsi="仿宋" w:eastAsia="仿宋" w:cs="仿宋"/>
                <w:sz w:val="24"/>
              </w:rPr>
            </w:pPr>
            <w:r>
              <w:rPr>
                <w:rFonts w:hint="eastAsia" w:ascii="仿宋" w:hAnsi="仿宋" w:eastAsia="仿宋" w:cs="仿宋"/>
                <w:sz w:val="24"/>
              </w:rPr>
              <w:t>评判</w:t>
            </w:r>
          </w:p>
        </w:tc>
        <w:tc>
          <w:tcPr>
            <w:tcW w:w="1723" w:type="dxa"/>
            <w:vAlign w:val="center"/>
          </w:tcPr>
          <w:p>
            <w:pPr>
              <w:pStyle w:val="4"/>
              <w:rPr>
                <w:rFonts w:ascii="仿宋" w:hAnsi="仿宋" w:eastAsia="仿宋" w:cs="仿宋"/>
                <w:sz w:val="24"/>
              </w:rPr>
            </w:pPr>
            <w:r>
              <w:rPr>
                <w:rFonts w:hint="eastAsia" w:ascii="仿宋" w:hAnsi="仿宋" w:eastAsia="仿宋" w:cs="仿宋"/>
                <w:sz w:val="24"/>
              </w:rPr>
              <w:t>裁判、志愿者</w:t>
            </w:r>
          </w:p>
        </w:tc>
        <w:tc>
          <w:tcPr>
            <w:tcW w:w="1544" w:type="dxa"/>
            <w:vAlign w:val="center"/>
          </w:tcPr>
          <w:p>
            <w:pPr>
              <w:pStyle w:val="4"/>
              <w:rPr>
                <w:rFonts w:ascii="仿宋" w:hAnsi="仿宋" w:eastAsia="仿宋" w:cs="仿宋"/>
                <w:sz w:val="24"/>
              </w:rPr>
            </w:pPr>
            <w:r>
              <w:rPr>
                <w:rFonts w:hint="eastAsia" w:ascii="仿宋" w:hAnsi="仿宋" w:eastAsia="仿宋" w:cs="仿宋"/>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6" w:type="dxa"/>
            <w:vAlign w:val="center"/>
          </w:tcPr>
          <w:p>
            <w:pPr>
              <w:pStyle w:val="4"/>
              <w:jc w:val="center"/>
              <w:rPr>
                <w:rFonts w:ascii="仿宋" w:hAnsi="仿宋" w:eastAsia="仿宋" w:cs="仿宋"/>
                <w:sz w:val="24"/>
              </w:rPr>
            </w:pPr>
            <w:r>
              <w:rPr>
                <w:rFonts w:hint="eastAsia" w:ascii="仿宋" w:hAnsi="仿宋" w:eastAsia="仿宋" w:cs="仿宋"/>
                <w:sz w:val="24"/>
              </w:rPr>
              <w:t>闭幕式</w:t>
            </w:r>
          </w:p>
        </w:tc>
        <w:tc>
          <w:tcPr>
            <w:tcW w:w="1893" w:type="dxa"/>
            <w:vAlign w:val="center"/>
          </w:tcPr>
          <w:p>
            <w:pPr>
              <w:pStyle w:val="4"/>
              <w:rPr>
                <w:rFonts w:ascii="仿宋" w:hAnsi="仿宋" w:eastAsia="仿宋" w:cs="仿宋"/>
                <w:sz w:val="24"/>
              </w:rPr>
            </w:pPr>
            <w:r>
              <w:rPr>
                <w:rFonts w:ascii="仿宋" w:hAnsi="仿宋" w:eastAsia="仿宋" w:cs="仿宋"/>
                <w:sz w:val="24"/>
              </w:rPr>
              <w:t>08</w:t>
            </w:r>
            <w:r>
              <w:rPr>
                <w:rFonts w:hint="eastAsia" w:ascii="仿宋" w:hAnsi="仿宋" w:eastAsia="仿宋" w:cs="仿宋"/>
                <w:sz w:val="24"/>
              </w:rPr>
              <w:t>:30～10:</w:t>
            </w:r>
            <w:r>
              <w:rPr>
                <w:rFonts w:ascii="仿宋" w:hAnsi="仿宋" w:eastAsia="仿宋" w:cs="仿宋"/>
                <w:sz w:val="24"/>
              </w:rPr>
              <w:t>0</w:t>
            </w:r>
            <w:r>
              <w:rPr>
                <w:rFonts w:hint="eastAsia" w:ascii="仿宋" w:hAnsi="仿宋" w:eastAsia="仿宋" w:cs="仿宋"/>
                <w:sz w:val="24"/>
              </w:rPr>
              <w:t>0</w:t>
            </w:r>
          </w:p>
        </w:tc>
        <w:tc>
          <w:tcPr>
            <w:tcW w:w="2626" w:type="dxa"/>
            <w:vAlign w:val="center"/>
          </w:tcPr>
          <w:p>
            <w:pPr>
              <w:pStyle w:val="4"/>
              <w:rPr>
                <w:rFonts w:ascii="仿宋" w:hAnsi="仿宋" w:eastAsia="仿宋" w:cs="仿宋"/>
                <w:sz w:val="24"/>
              </w:rPr>
            </w:pPr>
            <w:r>
              <w:rPr>
                <w:rFonts w:hint="eastAsia" w:ascii="仿宋" w:hAnsi="仿宋" w:eastAsia="仿宋" w:cs="仿宋"/>
                <w:sz w:val="24"/>
              </w:rPr>
              <w:t>闭幕式</w:t>
            </w:r>
          </w:p>
        </w:tc>
        <w:tc>
          <w:tcPr>
            <w:tcW w:w="1723" w:type="dxa"/>
            <w:vAlign w:val="center"/>
          </w:tcPr>
          <w:p>
            <w:pPr>
              <w:pStyle w:val="4"/>
              <w:rPr>
                <w:rFonts w:ascii="仿宋" w:hAnsi="仿宋" w:eastAsia="仿宋" w:cs="仿宋"/>
                <w:sz w:val="24"/>
              </w:rPr>
            </w:pPr>
            <w:r>
              <w:rPr>
                <w:rFonts w:hint="eastAsia" w:ascii="仿宋" w:hAnsi="仿宋" w:eastAsia="仿宋" w:cs="仿宋"/>
                <w:sz w:val="24"/>
              </w:rPr>
              <w:t>领导、嘉宾、裁判长、裁判、各参赛队</w:t>
            </w:r>
          </w:p>
        </w:tc>
        <w:tc>
          <w:tcPr>
            <w:tcW w:w="1544" w:type="dxa"/>
            <w:vAlign w:val="center"/>
          </w:tcPr>
          <w:p>
            <w:pPr>
              <w:pStyle w:val="4"/>
              <w:rPr>
                <w:rFonts w:ascii="仿宋" w:hAnsi="仿宋" w:eastAsia="仿宋" w:cs="仿宋"/>
                <w:sz w:val="24"/>
              </w:rPr>
            </w:pPr>
            <w:r>
              <w:rPr>
                <w:rFonts w:hint="eastAsia" w:ascii="仿宋" w:hAnsi="仿宋" w:eastAsia="仿宋" w:cs="仿宋"/>
                <w:sz w:val="24"/>
              </w:rPr>
              <w:t>会议中心</w:t>
            </w:r>
          </w:p>
        </w:tc>
      </w:tr>
    </w:tbl>
    <w:p>
      <w:pPr>
        <w:snapToGrid w:val="0"/>
        <w:spacing w:line="560" w:lineRule="exact"/>
        <w:ind w:firstLine="723" w:firstLineChars="200"/>
        <w:rPr>
          <w:rFonts w:ascii="仿宋_GB2312" w:hAnsi="华文仿宋" w:eastAsia="仿宋_GB2312" w:cs="Arial"/>
          <w:b/>
          <w:kern w:val="0"/>
          <w:sz w:val="30"/>
          <w:szCs w:val="30"/>
        </w:rPr>
      </w:pPr>
      <w:r>
        <w:rPr>
          <w:rFonts w:hint="eastAsia" w:ascii="黑体" w:hAnsi="黑体" w:eastAsia="黑体" w:cs="Arial"/>
          <w:b/>
          <w:sz w:val="36"/>
          <w:szCs w:val="36"/>
        </w:rPr>
        <w:t>八</w:t>
      </w:r>
      <w:r>
        <w:rPr>
          <w:rFonts w:ascii="黑体" w:hAnsi="黑体" w:eastAsia="黑体" w:cs="Arial"/>
          <w:b/>
          <w:sz w:val="36"/>
          <w:szCs w:val="36"/>
        </w:rPr>
        <w:t>、竞赛试题</w:t>
      </w:r>
    </w:p>
    <w:p>
      <w:pPr>
        <w:snapToGrid w:val="0"/>
        <w:spacing w:line="56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本赛项主题为“浙江特色农产品”，预赛拍摄的商品由各参赛队自选，复赛拍摄的商品在复赛一周前公布，比赛时统一提供该商品。</w:t>
      </w:r>
    </w:p>
    <w:p>
      <w:pPr>
        <w:pStyle w:val="28"/>
        <w:numPr>
          <w:ilvl w:val="0"/>
          <w:numId w:val="4"/>
        </w:numPr>
        <w:snapToGrid w:val="0"/>
        <w:spacing w:line="560" w:lineRule="exact"/>
        <w:ind w:firstLineChars="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预赛要求</w:t>
      </w:r>
    </w:p>
    <w:p>
      <w:pPr>
        <w:snapToGrid w:val="0"/>
        <w:spacing w:line="560" w:lineRule="exact"/>
        <w:ind w:firstLine="600" w:firstLineChars="20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预赛以“特色农产品”为主题，参赛选手选择具有当地特色的农产品或由农产品加工后的食品，分析其在电商平台销售时的主要卖点，并依据卖点制作长度为30s电商详情页短视频和长度为6</w:t>
      </w:r>
      <w:r>
        <w:rPr>
          <w:rFonts w:ascii="仿宋_GB2312" w:hAnsi="华文仿宋" w:eastAsia="仿宋_GB2312" w:cs="Arial"/>
          <w:kern w:val="0"/>
          <w:sz w:val="30"/>
          <w:szCs w:val="30"/>
        </w:rPr>
        <w:t>s</w:t>
      </w:r>
      <w:r>
        <w:rPr>
          <w:rFonts w:hint="eastAsia" w:ascii="仿宋_GB2312" w:hAnsi="华文仿宋" w:eastAsia="仿宋_GB2312" w:cs="Arial"/>
          <w:kern w:val="0"/>
          <w:sz w:val="30"/>
          <w:szCs w:val="30"/>
        </w:rPr>
        <w:t>的电商头图短视频。</w:t>
      </w:r>
    </w:p>
    <w:p>
      <w:pPr>
        <w:pStyle w:val="28"/>
        <w:numPr>
          <w:ilvl w:val="0"/>
          <w:numId w:val="4"/>
        </w:numPr>
        <w:snapToGrid w:val="0"/>
        <w:spacing w:line="560" w:lineRule="exact"/>
        <w:ind w:firstLineChars="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预赛作品提交日期与方式</w:t>
      </w:r>
    </w:p>
    <w:p>
      <w:pPr>
        <w:snapToGrid w:val="0"/>
        <w:spacing w:line="560" w:lineRule="exact"/>
        <w:ind w:firstLine="600" w:firstLineChars="20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2018年9月25日前，请将作品上传百度云、填写网络报名表https://jinshuju.net/f/aQCYcc；提交后请领队教师或指导教师加入2018省电商短视频竞赛QQ群817693234，与工作人员确认是否收到相关材料。</w:t>
      </w:r>
    </w:p>
    <w:p>
      <w:pPr>
        <w:snapToGrid w:val="0"/>
        <w:spacing w:line="560" w:lineRule="exact"/>
        <w:ind w:firstLine="600" w:firstLineChars="20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填写纸质报名表由学校或教务处盖章后，9月25日前快递到</w:t>
      </w:r>
      <w:r>
        <w:rPr>
          <w:rFonts w:hint="eastAsia" w:ascii="仿宋_GB2312" w:hAnsi="华文仿宋" w:eastAsia="仿宋_GB2312" w:cs="Arial"/>
          <w:kern w:val="0"/>
          <w:sz w:val="30"/>
          <w:szCs w:val="30"/>
          <w:lang w:val="en-US" w:eastAsia="zh-CN"/>
        </w:rPr>
        <w:t>竞赛组委会</w:t>
      </w:r>
      <w:r>
        <w:rPr>
          <w:rFonts w:hint="eastAsia" w:ascii="仿宋_GB2312" w:hAnsi="华文仿宋" w:eastAsia="仿宋_GB2312" w:cs="Arial"/>
          <w:kern w:val="0"/>
          <w:sz w:val="30"/>
          <w:szCs w:val="30"/>
        </w:rPr>
        <w:t>。</w:t>
      </w:r>
    </w:p>
    <w:p>
      <w:pPr>
        <w:pStyle w:val="28"/>
        <w:numPr>
          <w:ilvl w:val="0"/>
          <w:numId w:val="4"/>
        </w:numPr>
        <w:snapToGrid w:val="0"/>
        <w:spacing w:line="560" w:lineRule="exact"/>
        <w:ind w:firstLineChars="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预赛作品提交内容和类型</w:t>
      </w:r>
    </w:p>
    <w:p>
      <w:pPr>
        <w:pStyle w:val="28"/>
        <w:numPr>
          <w:ilvl w:val="0"/>
          <w:numId w:val="5"/>
        </w:numPr>
        <w:snapToGrid w:val="0"/>
        <w:spacing w:line="560" w:lineRule="exact"/>
        <w:ind w:left="0" w:firstLine="601" w:firstLineChars="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包括命名为“参赛学校-参赛队员名字</w:t>
      </w:r>
      <w:r>
        <w:rPr>
          <w:rFonts w:ascii="仿宋_GB2312" w:hAnsi="华文仿宋" w:eastAsia="仿宋_GB2312" w:cs="Arial"/>
          <w:kern w:val="0"/>
          <w:sz w:val="30"/>
          <w:szCs w:val="30"/>
        </w:rPr>
        <w:t>”</w:t>
      </w:r>
      <w:r>
        <w:rPr>
          <w:rFonts w:hint="eastAsia" w:ascii="仿宋_GB2312" w:hAnsi="华文仿宋" w:eastAsia="仿宋_GB2312" w:cs="Arial"/>
          <w:kern w:val="0"/>
          <w:sz w:val="30"/>
          <w:szCs w:val="30"/>
        </w:rPr>
        <w:t>的总文件夹。</w:t>
      </w:r>
    </w:p>
    <w:p>
      <w:pPr>
        <w:pStyle w:val="28"/>
        <w:numPr>
          <w:ilvl w:val="0"/>
          <w:numId w:val="5"/>
        </w:numPr>
        <w:snapToGrid w:val="0"/>
        <w:spacing w:line="560" w:lineRule="exact"/>
        <w:ind w:left="0" w:firstLine="601" w:firstLineChars="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包括命名为“作品文件”子文件夹：存放30s和6s等2个视频作品（MP4,1920*1080,25帧）和策划文案（Word）、分镜头脚本（Word）等4个文件；</w:t>
      </w:r>
    </w:p>
    <w:p>
      <w:pPr>
        <w:pStyle w:val="28"/>
        <w:numPr>
          <w:ilvl w:val="0"/>
          <w:numId w:val="5"/>
        </w:numPr>
        <w:snapToGrid w:val="0"/>
        <w:spacing w:line="560" w:lineRule="exact"/>
        <w:ind w:left="0" w:firstLine="601" w:firstLineChars="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包括命名为“制作素材”子文件夹：存放所有使用到的原始素材和项目文件；</w:t>
      </w:r>
    </w:p>
    <w:p>
      <w:pPr>
        <w:pStyle w:val="28"/>
        <w:numPr>
          <w:ilvl w:val="0"/>
          <w:numId w:val="5"/>
        </w:numPr>
        <w:snapToGrid w:val="0"/>
        <w:spacing w:line="560" w:lineRule="exact"/>
        <w:ind w:left="0" w:firstLine="601" w:firstLineChars="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包括命名为“说明与支持”文件夹：存放报名表（Word）、拍摄花絮（一段1~2分钟视频，用于说明参赛作品为参赛队员完成）、总文件夹大小.txt（说明“参赛学校-参赛队员名字”的总文件夹的大小，精确到字节）。如不按照作品规范上交作品，</w:t>
      </w:r>
      <w:r>
        <w:rPr>
          <w:rFonts w:hint="eastAsia" w:ascii="仿宋_GB2312" w:hAnsi="华文仿宋" w:eastAsia="仿宋_GB2312" w:cs="Arial"/>
          <w:kern w:val="0"/>
          <w:sz w:val="30"/>
          <w:szCs w:val="30"/>
          <w:lang w:val="en-US" w:eastAsia="zh-CN"/>
        </w:rPr>
        <w:t>竞</w:t>
      </w:r>
      <w:r>
        <w:rPr>
          <w:rFonts w:hint="eastAsia" w:ascii="仿宋_GB2312" w:hAnsi="华文仿宋" w:eastAsia="仿宋_GB2312" w:cs="Arial"/>
          <w:kern w:val="0"/>
          <w:sz w:val="30"/>
          <w:szCs w:val="30"/>
        </w:rPr>
        <w:t>赛组委会将有权对其进行降级或取消其参赛资格。</w:t>
      </w:r>
    </w:p>
    <w:p>
      <w:pPr>
        <w:pStyle w:val="28"/>
        <w:numPr>
          <w:ilvl w:val="0"/>
          <w:numId w:val="4"/>
        </w:numPr>
        <w:snapToGrid w:val="0"/>
        <w:spacing w:line="560" w:lineRule="exact"/>
        <w:ind w:firstLineChars="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复赛要求</w:t>
      </w:r>
    </w:p>
    <w:p>
      <w:pPr>
        <w:snapToGrid w:val="0"/>
        <w:spacing w:line="560" w:lineRule="exact"/>
        <w:ind w:firstLine="600" w:firstLineChars="200"/>
        <w:rPr>
          <w:rFonts w:ascii="仿宋_GB2312" w:hAnsi="华文仿宋" w:eastAsia="仿宋_GB2312" w:cs="Arial"/>
          <w:sz w:val="30"/>
          <w:szCs w:val="30"/>
        </w:rPr>
      </w:pPr>
      <w:r>
        <w:rPr>
          <w:rFonts w:hint="eastAsia" w:ascii="仿宋_GB2312" w:hAnsi="华文仿宋" w:eastAsia="仿宋_GB2312" w:cs="Arial"/>
          <w:sz w:val="30"/>
          <w:szCs w:val="30"/>
        </w:rPr>
        <w:t>复赛阶段将提前一周提供商品信息和介绍材料。复赛阶段将提供商品和相关文字材料，字体、音乐、音效和相关图片等素材。参赛队伍在规定时间内完成编导策划、视音频录制、后期制作等工作，最后完成并提交“策划方案”、“分镜头脚本”、“电商头图短视频”、“电商详情页短视频”。</w:t>
      </w:r>
    </w:p>
    <w:p>
      <w:pPr>
        <w:pStyle w:val="28"/>
        <w:numPr>
          <w:ilvl w:val="0"/>
          <w:numId w:val="4"/>
        </w:numPr>
        <w:snapToGrid w:val="0"/>
        <w:spacing w:line="560" w:lineRule="exact"/>
        <w:ind w:firstLineChars="0"/>
        <w:jc w:val="left"/>
        <w:rPr>
          <w:rFonts w:ascii="仿宋_GB2312" w:hAnsi="华文仿宋" w:eastAsia="仿宋_GB2312" w:cs="Arial"/>
          <w:kern w:val="0"/>
          <w:sz w:val="30"/>
          <w:szCs w:val="30"/>
        </w:rPr>
      </w:pPr>
      <w:r>
        <w:rPr>
          <w:rFonts w:hint="eastAsia" w:ascii="仿宋_GB2312" w:hAnsi="华文仿宋" w:eastAsia="仿宋_GB2312" w:cs="Arial"/>
          <w:kern w:val="0"/>
          <w:sz w:val="30"/>
          <w:szCs w:val="30"/>
        </w:rPr>
        <w:t>作品标准</w:t>
      </w:r>
    </w:p>
    <w:p>
      <w:pPr>
        <w:snapToGrid w:val="0"/>
        <w:spacing w:line="560" w:lineRule="exact"/>
        <w:ind w:firstLine="600" w:firstLineChars="200"/>
        <w:rPr>
          <w:rFonts w:ascii="仿宋_GB2312" w:hAnsi="华文仿宋" w:eastAsia="仿宋_GB2312" w:cs="Arial"/>
          <w:sz w:val="30"/>
          <w:szCs w:val="30"/>
        </w:rPr>
      </w:pPr>
      <w:r>
        <w:rPr>
          <w:rFonts w:hint="eastAsia" w:ascii="仿宋_GB2312" w:hAnsi="华文仿宋" w:eastAsia="仿宋_GB2312" w:cs="Arial"/>
          <w:sz w:val="30"/>
          <w:szCs w:val="30"/>
        </w:rPr>
        <w:t>各类参赛作品均以原创性为主要标准，不能含有色情、暴力等因素，遵守《广告法》和国家有关法律、行政法规的规定，意识形态及政治观点不能与中华人民共和国法律相抵触。符合民族文化传统、公共道德价值、行业规范等要求，坚决杜绝抄袭！</w:t>
      </w:r>
    </w:p>
    <w:p>
      <w:pPr>
        <w:snapToGrid w:val="0"/>
        <w:spacing w:line="560" w:lineRule="exact"/>
        <w:ind w:firstLine="723" w:firstLineChars="200"/>
        <w:rPr>
          <w:rFonts w:ascii="黑体" w:hAnsi="黑体" w:eastAsia="黑体" w:cs="Arial"/>
          <w:b/>
          <w:sz w:val="36"/>
          <w:szCs w:val="36"/>
        </w:rPr>
      </w:pPr>
      <w:r>
        <w:rPr>
          <w:rFonts w:hint="eastAsia" w:ascii="黑体" w:hAnsi="黑体" w:eastAsia="黑体" w:cs="Arial"/>
          <w:b/>
          <w:sz w:val="36"/>
          <w:szCs w:val="36"/>
        </w:rPr>
        <w:t>九</w:t>
      </w:r>
      <w:r>
        <w:rPr>
          <w:rFonts w:ascii="黑体" w:hAnsi="黑体" w:eastAsia="黑体" w:cs="Arial"/>
          <w:b/>
          <w:sz w:val="36"/>
          <w:szCs w:val="36"/>
        </w:rPr>
        <w:t>、评分标准制定原则、评分方法、评分细则</w:t>
      </w:r>
    </w:p>
    <w:p>
      <w:pPr>
        <w:pStyle w:val="28"/>
        <w:numPr>
          <w:ilvl w:val="0"/>
          <w:numId w:val="6"/>
        </w:numPr>
        <w:spacing w:line="560" w:lineRule="exact"/>
        <w:ind w:firstLineChars="0"/>
        <w:rPr>
          <w:rFonts w:ascii="仿宋_GB2312" w:hAnsi="仿宋" w:eastAsia="仿宋_GB2312"/>
          <w:sz w:val="30"/>
          <w:szCs w:val="30"/>
        </w:rPr>
      </w:pPr>
      <w:r>
        <w:rPr>
          <w:rFonts w:hint="eastAsia" w:ascii="仿宋_GB2312" w:hAnsi="仿宋" w:eastAsia="仿宋_GB2312"/>
          <w:sz w:val="30"/>
          <w:szCs w:val="30"/>
        </w:rPr>
        <w:t>评分标准制定原则</w:t>
      </w:r>
    </w:p>
    <w:p>
      <w:pPr>
        <w:spacing w:line="560" w:lineRule="exact"/>
        <w:ind w:firstLine="600" w:firstLineChars="200"/>
        <w:rPr>
          <w:rFonts w:ascii="仿宋_GB2312" w:hAnsi="华文仿宋" w:eastAsia="仿宋_GB2312" w:cs="Arial"/>
          <w:kern w:val="0"/>
          <w:sz w:val="30"/>
          <w:szCs w:val="30"/>
        </w:rPr>
      </w:pPr>
      <w:r>
        <w:rPr>
          <w:rFonts w:hint="eastAsia" w:ascii="仿宋_GB2312" w:hAnsi="华文仿宋" w:eastAsia="仿宋_GB2312" w:cs="Arial"/>
          <w:kern w:val="0"/>
          <w:sz w:val="30"/>
          <w:szCs w:val="30"/>
        </w:rPr>
        <w:t>评分标准由赛项专家组制定，赛前公布。严格按照《全国职业院校技能大赛成绩管理办法》中规定的评分方法实施。</w:t>
      </w:r>
    </w:p>
    <w:p>
      <w:pPr>
        <w:pStyle w:val="28"/>
        <w:numPr>
          <w:ilvl w:val="0"/>
          <w:numId w:val="6"/>
        </w:numPr>
        <w:spacing w:line="560" w:lineRule="exact"/>
        <w:ind w:firstLineChars="0"/>
        <w:rPr>
          <w:rFonts w:ascii="仿宋_GB2312" w:hAnsi="仿宋" w:eastAsia="仿宋_GB2312"/>
          <w:sz w:val="30"/>
          <w:szCs w:val="30"/>
        </w:rPr>
      </w:pPr>
      <w:r>
        <w:rPr>
          <w:rFonts w:hint="eastAsia" w:ascii="仿宋_GB2312" w:hAnsi="仿宋" w:eastAsia="仿宋_GB2312"/>
          <w:sz w:val="30"/>
          <w:szCs w:val="30"/>
        </w:rPr>
        <w:t>评分方法</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竞赛作品成绩由电商短视频策划、拍摄、后期制作比赛、创意和整体效果等四部分成绩组成。</w:t>
      </w:r>
    </w:p>
    <w:p>
      <w:pPr>
        <w:spacing w:line="560" w:lineRule="exact"/>
        <w:ind w:firstLine="600" w:firstLineChars="200"/>
        <w:rPr>
          <w:rFonts w:ascii="仿宋_GB2312" w:hAnsi="仿宋" w:eastAsia="仿宋_GB2312" w:cs="仿宋"/>
          <w:sz w:val="30"/>
          <w:szCs w:val="30"/>
        </w:rPr>
      </w:pPr>
      <w:r>
        <w:rPr>
          <w:rFonts w:hint="eastAsia" w:ascii="仿宋_GB2312" w:hAnsi="华文仿宋" w:eastAsia="仿宋_GB2312" w:cs="Arial"/>
          <w:kern w:val="0"/>
          <w:sz w:val="30"/>
          <w:szCs w:val="30"/>
        </w:rPr>
        <w:t>赛项分预选赛和复赛两个阶段比赛。预选赛为提交作品，根据裁判评分，成绩排序前20个团队可参加复赛。复赛为现场制作竞赛由裁判评分。复赛总成绩由预赛成绩20%、复赛成绩80%组成各队总分，根据总分评定名次；如总分相同，按复赛成绩高低评定名次。</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其中，电商头图短视频评分标准为：</w:t>
      </w:r>
    </w:p>
    <w:p>
      <w:pPr>
        <w:pStyle w:val="28"/>
        <w:numPr>
          <w:ilvl w:val="0"/>
          <w:numId w:val="7"/>
        </w:numPr>
        <w:spacing w:line="560" w:lineRule="exact"/>
        <w:ind w:firstLineChars="0"/>
        <w:rPr>
          <w:rFonts w:ascii="仿宋_GB2312" w:hAnsi="仿宋" w:eastAsia="仿宋_GB2312" w:cs="仿宋"/>
          <w:sz w:val="30"/>
          <w:szCs w:val="30"/>
        </w:rPr>
      </w:pPr>
      <w:r>
        <w:rPr>
          <w:rFonts w:hint="eastAsia" w:ascii="仿宋_GB2312" w:hAnsi="仿宋" w:eastAsia="仿宋_GB2312" w:cs="仿宋"/>
          <w:sz w:val="30"/>
          <w:szCs w:val="30"/>
        </w:rPr>
        <w:t>裁判根据参赛队的策划方案和分镜脚本进行评分，策划成绩占现场制作成绩的</w:t>
      </w:r>
      <w:r>
        <w:rPr>
          <w:rFonts w:ascii="仿宋_GB2312" w:hAnsi="仿宋" w:eastAsia="仿宋_GB2312" w:cs="仿宋"/>
          <w:sz w:val="30"/>
          <w:szCs w:val="30"/>
        </w:rPr>
        <w:t>50</w:t>
      </w:r>
      <w:r>
        <w:rPr>
          <w:rFonts w:hint="eastAsia" w:ascii="仿宋_GB2312" w:hAnsi="仿宋" w:eastAsia="仿宋_GB2312" w:cs="仿宋"/>
          <w:sz w:val="30"/>
          <w:szCs w:val="30"/>
        </w:rPr>
        <w:t>％。</w:t>
      </w:r>
    </w:p>
    <w:p>
      <w:pPr>
        <w:pStyle w:val="28"/>
        <w:numPr>
          <w:ilvl w:val="0"/>
          <w:numId w:val="7"/>
        </w:numPr>
        <w:spacing w:line="560" w:lineRule="exact"/>
        <w:ind w:firstLineChars="0"/>
        <w:rPr>
          <w:rFonts w:ascii="仿宋_GB2312" w:hAnsi="仿宋" w:eastAsia="仿宋_GB2312" w:cs="仿宋"/>
          <w:sz w:val="30"/>
          <w:szCs w:val="30"/>
        </w:rPr>
      </w:pPr>
      <w:r>
        <w:rPr>
          <w:rFonts w:hint="eastAsia" w:ascii="仿宋_GB2312" w:hAnsi="仿宋" w:eastAsia="仿宋_GB2312" w:cs="仿宋"/>
          <w:sz w:val="30"/>
          <w:szCs w:val="30"/>
        </w:rPr>
        <w:t>裁判根据参赛队录制的视音频进行评分，拍摄成绩占现场制作成绩的</w:t>
      </w:r>
      <w:r>
        <w:rPr>
          <w:rFonts w:ascii="仿宋_GB2312" w:hAnsi="仿宋" w:eastAsia="仿宋_GB2312" w:cs="仿宋"/>
          <w:sz w:val="30"/>
          <w:szCs w:val="30"/>
        </w:rPr>
        <w:t>20</w:t>
      </w:r>
      <w:r>
        <w:rPr>
          <w:rFonts w:hint="eastAsia" w:ascii="仿宋_GB2312" w:hAnsi="仿宋" w:eastAsia="仿宋_GB2312" w:cs="仿宋"/>
          <w:sz w:val="30"/>
          <w:szCs w:val="30"/>
        </w:rPr>
        <w:t>％；如有不规范操作，特备是出现损坏设备的情况将倒扣分，直至该项成绩为0分。</w:t>
      </w:r>
    </w:p>
    <w:p>
      <w:pPr>
        <w:pStyle w:val="28"/>
        <w:numPr>
          <w:ilvl w:val="0"/>
          <w:numId w:val="7"/>
        </w:numPr>
        <w:spacing w:line="560" w:lineRule="exact"/>
        <w:ind w:firstLineChars="0"/>
        <w:rPr>
          <w:rFonts w:ascii="仿宋_GB2312" w:hAnsi="仿宋" w:eastAsia="仿宋_GB2312" w:cs="仿宋"/>
          <w:sz w:val="30"/>
          <w:szCs w:val="30"/>
        </w:rPr>
      </w:pPr>
      <w:r>
        <w:rPr>
          <w:rFonts w:hint="eastAsia" w:ascii="仿宋_GB2312" w:hAnsi="仿宋" w:eastAsia="仿宋_GB2312" w:cs="仿宋"/>
          <w:sz w:val="30"/>
          <w:szCs w:val="30"/>
        </w:rPr>
        <w:t>裁判根据参赛队最终完成的作品进行评分，后期制作及整体效果占现场制作成绩的</w:t>
      </w:r>
      <w:r>
        <w:rPr>
          <w:rFonts w:ascii="仿宋_GB2312" w:hAnsi="仿宋" w:eastAsia="仿宋_GB2312" w:cs="仿宋"/>
          <w:sz w:val="30"/>
          <w:szCs w:val="30"/>
        </w:rPr>
        <w:t>20%</w:t>
      </w:r>
      <w:r>
        <w:rPr>
          <w:rFonts w:hint="eastAsia" w:ascii="仿宋_GB2312" w:hAnsi="仿宋" w:eastAsia="仿宋_GB2312" w:cs="仿宋"/>
          <w:sz w:val="30"/>
          <w:szCs w:val="30"/>
        </w:rPr>
        <w:t>。</w:t>
      </w:r>
    </w:p>
    <w:p>
      <w:pPr>
        <w:pStyle w:val="28"/>
        <w:numPr>
          <w:ilvl w:val="0"/>
          <w:numId w:val="7"/>
        </w:numPr>
        <w:spacing w:line="560" w:lineRule="exact"/>
        <w:ind w:firstLineChars="0"/>
        <w:rPr>
          <w:rFonts w:ascii="仿宋_GB2312" w:hAnsi="仿宋" w:eastAsia="仿宋_GB2312" w:cs="仿宋"/>
          <w:sz w:val="30"/>
          <w:szCs w:val="30"/>
        </w:rPr>
      </w:pPr>
      <w:r>
        <w:rPr>
          <w:rFonts w:hint="eastAsia" w:ascii="仿宋_GB2312" w:hAnsi="仿宋" w:eastAsia="仿宋_GB2312" w:cs="仿宋"/>
          <w:sz w:val="30"/>
          <w:szCs w:val="30"/>
        </w:rPr>
        <w:t>裁判根据创意和整体效果进行评分，占现场制作成绩的</w:t>
      </w:r>
      <w:r>
        <w:rPr>
          <w:rFonts w:ascii="仿宋_GB2312" w:hAnsi="仿宋" w:eastAsia="仿宋_GB2312" w:cs="仿宋"/>
          <w:sz w:val="30"/>
          <w:szCs w:val="30"/>
        </w:rPr>
        <w:t>10%</w:t>
      </w:r>
      <w:r>
        <w:rPr>
          <w:rFonts w:hint="eastAsia" w:ascii="仿宋_GB2312" w:hAnsi="仿宋" w:eastAsia="仿宋_GB2312" w:cs="仿宋"/>
          <w:sz w:val="30"/>
          <w:szCs w:val="30"/>
        </w:rPr>
        <w:t>。</w:t>
      </w:r>
    </w:p>
    <w:p>
      <w:pPr>
        <w:pStyle w:val="28"/>
        <w:spacing w:line="560" w:lineRule="exact"/>
        <w:ind w:left="600" w:firstLine="0" w:firstLineChars="0"/>
        <w:rPr>
          <w:rFonts w:ascii="仿宋_GB2312" w:hAnsi="华文仿宋" w:eastAsia="仿宋_GB2312" w:cs="Arial"/>
          <w:kern w:val="0"/>
          <w:sz w:val="30"/>
          <w:szCs w:val="30"/>
        </w:rPr>
      </w:pPr>
      <w:r>
        <w:rPr>
          <w:rFonts w:hint="eastAsia" w:ascii="仿宋_GB2312" w:hAnsi="华文仿宋" w:eastAsia="仿宋_GB2312" w:cs="Arial"/>
          <w:kern w:val="0"/>
          <w:sz w:val="30"/>
          <w:szCs w:val="30"/>
        </w:rPr>
        <w:t>电商详情页短视频评分标准为：</w:t>
      </w:r>
    </w:p>
    <w:p>
      <w:pPr>
        <w:pStyle w:val="28"/>
        <w:numPr>
          <w:ilvl w:val="0"/>
          <w:numId w:val="8"/>
        </w:numPr>
        <w:spacing w:line="560" w:lineRule="exact"/>
        <w:ind w:firstLineChars="0"/>
        <w:rPr>
          <w:rFonts w:ascii="仿宋_GB2312" w:hAnsi="仿宋" w:eastAsia="仿宋_GB2312" w:cs="仿宋"/>
          <w:sz w:val="30"/>
          <w:szCs w:val="30"/>
        </w:rPr>
      </w:pPr>
      <w:r>
        <w:rPr>
          <w:rFonts w:hint="eastAsia" w:ascii="仿宋_GB2312" w:hAnsi="仿宋" w:eastAsia="仿宋_GB2312" w:cs="仿宋"/>
          <w:sz w:val="30"/>
          <w:szCs w:val="30"/>
        </w:rPr>
        <w:t>裁判根据参赛队的策划方案和分镜脚本进行评分，策划成绩占现场制作成绩的3</w:t>
      </w:r>
      <w:r>
        <w:rPr>
          <w:rFonts w:ascii="仿宋_GB2312" w:hAnsi="仿宋" w:eastAsia="仿宋_GB2312" w:cs="仿宋"/>
          <w:sz w:val="30"/>
          <w:szCs w:val="30"/>
        </w:rPr>
        <w:t>0</w:t>
      </w:r>
      <w:r>
        <w:rPr>
          <w:rFonts w:hint="eastAsia" w:ascii="仿宋_GB2312" w:hAnsi="仿宋" w:eastAsia="仿宋_GB2312" w:cs="仿宋"/>
          <w:sz w:val="30"/>
          <w:szCs w:val="30"/>
        </w:rPr>
        <w:t>％。</w:t>
      </w:r>
    </w:p>
    <w:p>
      <w:pPr>
        <w:pStyle w:val="28"/>
        <w:numPr>
          <w:ilvl w:val="0"/>
          <w:numId w:val="7"/>
        </w:numPr>
        <w:spacing w:line="560" w:lineRule="exact"/>
        <w:ind w:firstLineChars="0"/>
        <w:rPr>
          <w:rFonts w:ascii="仿宋_GB2312" w:hAnsi="仿宋" w:eastAsia="仿宋_GB2312" w:cs="仿宋"/>
          <w:sz w:val="30"/>
          <w:szCs w:val="30"/>
        </w:rPr>
      </w:pPr>
      <w:r>
        <w:rPr>
          <w:rFonts w:hint="eastAsia" w:ascii="仿宋_GB2312" w:hAnsi="仿宋" w:eastAsia="仿宋_GB2312" w:cs="仿宋"/>
          <w:sz w:val="30"/>
          <w:szCs w:val="30"/>
        </w:rPr>
        <w:t>裁判根据参赛队录制的视音频进行评分，拍摄成绩占现场制作成绩的3</w:t>
      </w:r>
      <w:r>
        <w:rPr>
          <w:rFonts w:ascii="仿宋_GB2312" w:hAnsi="仿宋" w:eastAsia="仿宋_GB2312" w:cs="仿宋"/>
          <w:sz w:val="30"/>
          <w:szCs w:val="30"/>
        </w:rPr>
        <w:t>0</w:t>
      </w:r>
      <w:r>
        <w:rPr>
          <w:rFonts w:hint="eastAsia" w:ascii="仿宋_GB2312" w:hAnsi="仿宋" w:eastAsia="仿宋_GB2312" w:cs="仿宋"/>
          <w:sz w:val="30"/>
          <w:szCs w:val="30"/>
        </w:rPr>
        <w:t>％；如有不规范操作，特备是出现损坏设备的情况将倒扣分，直至该项成绩为0分。</w:t>
      </w:r>
    </w:p>
    <w:p>
      <w:pPr>
        <w:pStyle w:val="28"/>
        <w:numPr>
          <w:ilvl w:val="0"/>
          <w:numId w:val="8"/>
        </w:numPr>
        <w:spacing w:line="560" w:lineRule="exact"/>
        <w:ind w:firstLineChars="0"/>
        <w:rPr>
          <w:rFonts w:ascii="仿宋_GB2312" w:hAnsi="仿宋" w:eastAsia="仿宋_GB2312" w:cs="仿宋"/>
          <w:sz w:val="30"/>
          <w:szCs w:val="30"/>
        </w:rPr>
      </w:pPr>
      <w:r>
        <w:rPr>
          <w:rFonts w:hint="eastAsia" w:ascii="仿宋_GB2312" w:hAnsi="仿宋" w:eastAsia="仿宋_GB2312" w:cs="仿宋"/>
          <w:sz w:val="30"/>
          <w:szCs w:val="30"/>
        </w:rPr>
        <w:t>裁判根据参赛队剪辑包装后的视频文件进行评分，后期制作及整体效果占现场制作成绩的3</w:t>
      </w:r>
      <w:r>
        <w:rPr>
          <w:rFonts w:ascii="仿宋_GB2312" w:hAnsi="仿宋" w:eastAsia="仿宋_GB2312" w:cs="仿宋"/>
          <w:sz w:val="30"/>
          <w:szCs w:val="30"/>
        </w:rPr>
        <w:t>0%</w:t>
      </w:r>
      <w:r>
        <w:rPr>
          <w:rFonts w:hint="eastAsia" w:ascii="仿宋_GB2312" w:hAnsi="仿宋" w:eastAsia="仿宋_GB2312" w:cs="仿宋"/>
          <w:sz w:val="30"/>
          <w:szCs w:val="30"/>
        </w:rPr>
        <w:t>。</w:t>
      </w:r>
    </w:p>
    <w:p>
      <w:pPr>
        <w:pStyle w:val="28"/>
        <w:numPr>
          <w:ilvl w:val="0"/>
          <w:numId w:val="8"/>
        </w:numPr>
        <w:spacing w:line="560" w:lineRule="exact"/>
        <w:ind w:firstLineChars="0"/>
        <w:rPr>
          <w:rFonts w:ascii="仿宋_GB2312" w:hAnsi="华文仿宋" w:eastAsia="仿宋_GB2312" w:cs="Arial"/>
          <w:kern w:val="0"/>
          <w:sz w:val="30"/>
          <w:szCs w:val="30"/>
        </w:rPr>
      </w:pPr>
      <w:r>
        <w:rPr>
          <w:rFonts w:hint="eastAsia" w:ascii="仿宋_GB2312" w:hAnsi="仿宋" w:eastAsia="仿宋_GB2312" w:cs="仿宋"/>
          <w:sz w:val="30"/>
          <w:szCs w:val="30"/>
        </w:rPr>
        <w:t>裁判根据创意和整体效果进行评分，占现场制作成绩的</w:t>
      </w:r>
      <w:r>
        <w:rPr>
          <w:rFonts w:ascii="仿宋_GB2312" w:hAnsi="仿宋" w:eastAsia="仿宋_GB2312" w:cs="仿宋"/>
          <w:sz w:val="30"/>
          <w:szCs w:val="30"/>
        </w:rPr>
        <w:t>10%</w:t>
      </w:r>
      <w:r>
        <w:rPr>
          <w:rFonts w:hint="eastAsia" w:ascii="仿宋_GB2312" w:hAnsi="仿宋" w:eastAsia="仿宋_GB2312" w:cs="仿宋"/>
          <w:sz w:val="30"/>
          <w:szCs w:val="30"/>
        </w:rPr>
        <w:t>。</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（三）评分细则</w:t>
      </w:r>
    </w:p>
    <w:tbl>
      <w:tblPr>
        <w:tblStyle w:val="1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1217"/>
        <w:gridCol w:w="6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sz w:val="24"/>
              </w:rPr>
            </w:pPr>
            <w:r>
              <w:rPr>
                <w:rFonts w:hint="eastAsia" w:ascii="仿宋" w:hAnsi="仿宋" w:eastAsia="仿宋" w:cs="仿宋"/>
                <w:b/>
                <w:sz w:val="24"/>
              </w:rPr>
              <w:t>项目</w:t>
            </w:r>
          </w:p>
        </w:tc>
        <w:tc>
          <w:tcPr>
            <w:tcW w:w="7626"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仿宋"/>
                <w:b/>
                <w:sz w:val="24"/>
              </w:rPr>
            </w:pPr>
            <w:r>
              <w:rPr>
                <w:rFonts w:hint="eastAsia" w:ascii="仿宋" w:hAnsi="仿宋" w:eastAsia="仿宋" w:cs="仿宋"/>
                <w:b/>
                <w:sz w:val="24"/>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96" w:type="dxa"/>
            <w:vMerge w:val="restart"/>
            <w:tcBorders>
              <w:left w:val="single" w:color="000000" w:sz="4" w:space="0"/>
              <w:right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策划</w:t>
            </w:r>
          </w:p>
        </w:tc>
        <w:tc>
          <w:tcPr>
            <w:tcW w:w="1217" w:type="dxa"/>
            <w:tcBorders>
              <w:top w:val="single" w:color="auto" w:sz="4" w:space="0"/>
              <w:left w:val="single" w:color="000000" w:sz="4" w:space="0"/>
              <w:right w:val="single" w:color="000000" w:sz="4" w:space="0"/>
            </w:tcBorders>
          </w:tcPr>
          <w:p>
            <w:pPr>
              <w:jc w:val="center"/>
              <w:rPr>
                <w:rFonts w:ascii="仿宋" w:hAnsi="仿宋" w:eastAsia="仿宋" w:cs="仿宋"/>
                <w:sz w:val="24"/>
              </w:rPr>
            </w:pPr>
            <w:r>
              <w:rPr>
                <w:rFonts w:hint="eastAsia" w:ascii="仿宋" w:hAnsi="仿宋" w:eastAsia="仿宋" w:cs="仿宋"/>
                <w:sz w:val="24"/>
              </w:rPr>
              <w:t>卖点分析</w:t>
            </w:r>
          </w:p>
          <w:p>
            <w:pPr>
              <w:jc w:val="center"/>
              <w:rPr>
                <w:rFonts w:ascii="仿宋" w:hAnsi="仿宋" w:eastAsia="仿宋" w:cs="仿宋"/>
                <w:sz w:val="24"/>
              </w:rPr>
            </w:pPr>
            <w:r>
              <w:rPr>
                <w:rFonts w:hint="eastAsia" w:ascii="仿宋" w:hAnsi="仿宋" w:eastAsia="仿宋" w:cs="仿宋"/>
                <w:sz w:val="24"/>
              </w:rPr>
              <w:t>15%</w:t>
            </w:r>
          </w:p>
        </w:tc>
        <w:tc>
          <w:tcPr>
            <w:tcW w:w="6409" w:type="dxa"/>
            <w:tcBorders>
              <w:top w:val="single" w:color="000000" w:sz="4" w:space="0"/>
              <w:left w:val="single" w:color="000000" w:sz="4" w:space="0"/>
              <w:bottom w:val="single" w:color="auto" w:sz="4" w:space="0"/>
              <w:right w:val="single" w:color="000000" w:sz="4" w:space="0"/>
            </w:tcBorders>
            <w:vAlign w:val="center"/>
          </w:tcPr>
          <w:p>
            <w:pPr>
              <w:rPr>
                <w:rFonts w:ascii="仿宋" w:hAnsi="仿宋" w:eastAsia="仿宋" w:cs="仿宋"/>
                <w:sz w:val="24"/>
              </w:rPr>
            </w:pPr>
            <w:r>
              <w:rPr>
                <w:rFonts w:hint="eastAsia" w:ascii="仿宋" w:hAnsi="仿宋" w:eastAsia="仿宋" w:cs="仿宋"/>
                <w:sz w:val="24"/>
              </w:rPr>
              <w:t>能够准确分析产品卖点，并形成卖点的文字性阐述；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96" w:type="dxa"/>
            <w:vMerge w:val="continue"/>
            <w:tcBorders>
              <w:left w:val="single" w:color="000000" w:sz="4" w:space="0"/>
              <w:right w:val="single" w:color="000000" w:sz="4" w:space="0"/>
            </w:tcBorders>
            <w:vAlign w:val="center"/>
          </w:tcPr>
          <w:p>
            <w:pPr>
              <w:jc w:val="center"/>
              <w:rPr>
                <w:rFonts w:ascii="仿宋" w:hAnsi="仿宋" w:eastAsia="仿宋" w:cs="仿宋"/>
                <w:sz w:val="24"/>
              </w:rPr>
            </w:pPr>
          </w:p>
        </w:tc>
        <w:tc>
          <w:tcPr>
            <w:tcW w:w="1217" w:type="dxa"/>
            <w:tcBorders>
              <w:top w:val="single" w:color="auto" w:sz="4" w:space="0"/>
              <w:left w:val="single" w:color="000000" w:sz="4" w:space="0"/>
              <w:right w:val="single" w:color="000000" w:sz="4" w:space="0"/>
            </w:tcBorders>
          </w:tcPr>
          <w:p>
            <w:pPr>
              <w:jc w:val="center"/>
              <w:rPr>
                <w:rFonts w:ascii="仿宋" w:hAnsi="仿宋" w:eastAsia="仿宋" w:cs="仿宋"/>
                <w:sz w:val="24"/>
              </w:rPr>
            </w:pPr>
            <w:r>
              <w:rPr>
                <w:rFonts w:hint="eastAsia" w:ascii="仿宋" w:hAnsi="仿宋" w:eastAsia="仿宋" w:cs="仿宋"/>
                <w:sz w:val="24"/>
              </w:rPr>
              <w:t>创意思路</w:t>
            </w:r>
          </w:p>
          <w:p>
            <w:pPr>
              <w:jc w:val="center"/>
              <w:rPr>
                <w:rFonts w:ascii="仿宋" w:hAnsi="仿宋" w:eastAsia="仿宋" w:cs="仿宋"/>
                <w:sz w:val="24"/>
              </w:rPr>
            </w:pPr>
            <w:r>
              <w:rPr>
                <w:rFonts w:hint="eastAsia" w:ascii="仿宋" w:hAnsi="仿宋" w:eastAsia="仿宋" w:cs="仿宋"/>
                <w:sz w:val="24"/>
              </w:rPr>
              <w:t>30%</w:t>
            </w:r>
          </w:p>
        </w:tc>
        <w:tc>
          <w:tcPr>
            <w:tcW w:w="6409" w:type="dxa"/>
            <w:tcBorders>
              <w:top w:val="single" w:color="000000" w:sz="4" w:space="0"/>
              <w:left w:val="single" w:color="000000" w:sz="4" w:space="0"/>
              <w:bottom w:val="single" w:color="auto" w:sz="4" w:space="0"/>
              <w:right w:val="single" w:color="000000" w:sz="4" w:space="0"/>
            </w:tcBorders>
            <w:vAlign w:val="center"/>
          </w:tcPr>
          <w:p>
            <w:pPr>
              <w:rPr>
                <w:rFonts w:ascii="仿宋" w:hAnsi="仿宋" w:eastAsia="仿宋" w:cs="仿宋"/>
                <w:sz w:val="24"/>
              </w:rPr>
            </w:pPr>
            <w:r>
              <w:rPr>
                <w:rFonts w:hint="eastAsia" w:ascii="仿宋" w:hAnsi="仿宋" w:eastAsia="仿宋" w:cs="仿宋"/>
                <w:sz w:val="24"/>
              </w:rPr>
              <w:t>阐述短视频的创意点和突出卖点、促进销售、增强吸引力的思路；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 w:hRule="atLeast"/>
        </w:trPr>
        <w:tc>
          <w:tcPr>
            <w:tcW w:w="896" w:type="dxa"/>
            <w:vMerge w:val="continue"/>
            <w:tcBorders>
              <w:left w:val="single" w:color="000000" w:sz="4" w:space="0"/>
              <w:right w:val="single" w:color="000000" w:sz="4" w:space="0"/>
            </w:tcBorders>
            <w:vAlign w:val="center"/>
          </w:tcPr>
          <w:p>
            <w:pPr>
              <w:jc w:val="center"/>
              <w:rPr>
                <w:rFonts w:ascii="仿宋" w:hAnsi="仿宋" w:eastAsia="仿宋" w:cs="仿宋"/>
                <w:sz w:val="24"/>
              </w:rPr>
            </w:pPr>
          </w:p>
        </w:tc>
        <w:tc>
          <w:tcPr>
            <w:tcW w:w="1217" w:type="dxa"/>
            <w:tcBorders>
              <w:top w:val="single" w:color="000000" w:sz="4" w:space="0"/>
              <w:left w:val="single" w:color="000000"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视频结构</w:t>
            </w:r>
          </w:p>
          <w:p>
            <w:pPr>
              <w:jc w:val="center"/>
              <w:rPr>
                <w:rFonts w:ascii="仿宋" w:hAnsi="仿宋" w:eastAsia="仿宋" w:cs="仿宋"/>
                <w:sz w:val="24"/>
              </w:rPr>
            </w:pPr>
            <w:r>
              <w:rPr>
                <w:rFonts w:hint="eastAsia" w:ascii="仿宋" w:hAnsi="仿宋" w:eastAsia="仿宋" w:cs="仿宋"/>
                <w:sz w:val="24"/>
              </w:rPr>
              <w:t>15%</w:t>
            </w:r>
          </w:p>
        </w:tc>
        <w:tc>
          <w:tcPr>
            <w:tcW w:w="6409" w:type="dxa"/>
            <w:tcBorders>
              <w:top w:val="single" w:color="000000" w:sz="4" w:space="0"/>
              <w:left w:val="single" w:color="auto" w:sz="4" w:space="0"/>
              <w:bottom w:val="single" w:color="000000" w:sz="4" w:space="0"/>
              <w:right w:val="single" w:color="000000" w:sz="4" w:space="0"/>
            </w:tcBorders>
            <w:vAlign w:val="center"/>
          </w:tcPr>
          <w:p>
            <w:pPr>
              <w:rPr>
                <w:rFonts w:ascii="仿宋" w:hAnsi="仿宋" w:eastAsia="仿宋" w:cs="仿宋"/>
                <w:sz w:val="24"/>
              </w:rPr>
            </w:pPr>
            <w:r>
              <w:rPr>
                <w:rFonts w:hint="eastAsia" w:ascii="仿宋" w:hAnsi="仿宋" w:eastAsia="仿宋" w:cs="仿宋"/>
                <w:sz w:val="24"/>
              </w:rPr>
              <w:t>对短视频结构做出阐述；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 w:hRule="atLeast"/>
        </w:trPr>
        <w:tc>
          <w:tcPr>
            <w:tcW w:w="896" w:type="dxa"/>
            <w:vMerge w:val="continue"/>
            <w:tcBorders>
              <w:left w:val="single" w:color="000000" w:sz="4" w:space="0"/>
              <w:right w:val="single" w:color="000000" w:sz="4" w:space="0"/>
            </w:tcBorders>
            <w:vAlign w:val="center"/>
          </w:tcPr>
          <w:p>
            <w:pPr>
              <w:widowControl/>
              <w:jc w:val="center"/>
              <w:rPr>
                <w:rFonts w:ascii="仿宋" w:hAnsi="仿宋" w:eastAsia="仿宋" w:cs="仿宋"/>
                <w:sz w:val="24"/>
              </w:rPr>
            </w:pPr>
          </w:p>
        </w:tc>
        <w:tc>
          <w:tcPr>
            <w:tcW w:w="1217" w:type="dxa"/>
            <w:tcBorders>
              <w:top w:val="single" w:color="auto" w:sz="4" w:space="0"/>
              <w:left w:val="single" w:color="000000" w:sz="4" w:space="0"/>
              <w:bottom w:val="single" w:color="auto" w:sz="4" w:space="0"/>
              <w:right w:val="single" w:color="auto" w:sz="4" w:space="0"/>
            </w:tcBorders>
          </w:tcPr>
          <w:p>
            <w:pPr>
              <w:jc w:val="center"/>
              <w:rPr>
                <w:rFonts w:ascii="仿宋" w:hAnsi="仿宋" w:eastAsia="仿宋" w:cs="仿宋"/>
                <w:sz w:val="24"/>
              </w:rPr>
            </w:pPr>
            <w:r>
              <w:rPr>
                <w:rFonts w:hint="eastAsia" w:ascii="仿宋" w:hAnsi="仿宋" w:eastAsia="仿宋" w:cs="仿宋"/>
                <w:sz w:val="24"/>
              </w:rPr>
              <w:t>分镜脚本</w:t>
            </w:r>
          </w:p>
          <w:p>
            <w:pPr>
              <w:jc w:val="center"/>
              <w:rPr>
                <w:rFonts w:ascii="仿宋" w:hAnsi="仿宋" w:eastAsia="仿宋" w:cs="仿宋"/>
                <w:sz w:val="24"/>
              </w:rPr>
            </w:pPr>
            <w:r>
              <w:rPr>
                <w:rFonts w:hint="eastAsia" w:ascii="仿宋" w:hAnsi="仿宋" w:eastAsia="仿宋" w:cs="仿宋"/>
                <w:sz w:val="24"/>
              </w:rPr>
              <w:t>40%</w:t>
            </w:r>
          </w:p>
        </w:tc>
        <w:tc>
          <w:tcPr>
            <w:tcW w:w="6409" w:type="dxa"/>
            <w:tcBorders>
              <w:top w:val="single" w:color="auto" w:sz="4" w:space="0"/>
              <w:left w:val="single" w:color="auto" w:sz="4" w:space="0"/>
              <w:bottom w:val="single" w:color="auto" w:sz="4" w:space="0"/>
              <w:right w:val="single" w:color="000000" w:sz="4" w:space="0"/>
            </w:tcBorders>
            <w:vAlign w:val="center"/>
          </w:tcPr>
          <w:p>
            <w:pPr>
              <w:rPr>
                <w:rFonts w:ascii="仿宋" w:hAnsi="仿宋" w:eastAsia="仿宋" w:cs="仿宋"/>
                <w:sz w:val="24"/>
              </w:rPr>
            </w:pPr>
            <w:r>
              <w:rPr>
                <w:rFonts w:hint="eastAsia" w:ascii="仿宋" w:hAnsi="仿宋" w:eastAsia="仿宋" w:cs="仿宋"/>
                <w:sz w:val="24"/>
              </w:rPr>
              <w:t>撰写分镜头脚本（包括：序号、时长、景别、拍摄方式、画面内容、声音、字幕）；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trPr>
        <w:tc>
          <w:tcPr>
            <w:tcW w:w="896" w:type="dxa"/>
            <w:vMerge w:val="restart"/>
            <w:tcBorders>
              <w:top w:val="single" w:color="auto" w:sz="4" w:space="0"/>
              <w:left w:val="single" w:color="000000" w:sz="4" w:space="0"/>
              <w:right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拍摄</w:t>
            </w:r>
          </w:p>
        </w:tc>
        <w:tc>
          <w:tcPr>
            <w:tcW w:w="1217" w:type="dxa"/>
            <w:tcBorders>
              <w:top w:val="single" w:color="auto" w:sz="4" w:space="0"/>
              <w:left w:val="single" w:color="000000"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基础拍摄</w:t>
            </w:r>
          </w:p>
          <w:p>
            <w:pPr>
              <w:jc w:val="center"/>
              <w:rPr>
                <w:rFonts w:ascii="仿宋" w:hAnsi="仿宋" w:eastAsia="仿宋" w:cs="仿宋"/>
                <w:sz w:val="24"/>
              </w:rPr>
            </w:pPr>
            <w:r>
              <w:rPr>
                <w:rFonts w:hint="eastAsia" w:ascii="仿宋" w:hAnsi="仿宋" w:eastAsia="仿宋" w:cs="仿宋"/>
                <w:sz w:val="24"/>
              </w:rPr>
              <w:t>10%</w:t>
            </w:r>
          </w:p>
        </w:tc>
        <w:tc>
          <w:tcPr>
            <w:tcW w:w="6409" w:type="dxa"/>
            <w:tcBorders>
              <w:top w:val="single" w:color="auto" w:sz="4" w:space="0"/>
              <w:left w:val="single" w:color="auto" w:sz="4" w:space="0"/>
              <w:bottom w:val="single" w:color="000000" w:sz="4" w:space="0"/>
              <w:right w:val="single" w:color="000000" w:sz="4" w:space="0"/>
            </w:tcBorders>
          </w:tcPr>
          <w:p>
            <w:pPr>
              <w:rPr>
                <w:rFonts w:ascii="仿宋" w:hAnsi="仿宋" w:eastAsia="仿宋" w:cs="仿宋"/>
                <w:sz w:val="24"/>
              </w:rPr>
            </w:pPr>
            <w:r>
              <w:rPr>
                <w:rFonts w:hint="eastAsia" w:ascii="仿宋" w:hAnsi="仿宋" w:eastAsia="仿宋" w:cs="仿宋"/>
                <w:sz w:val="24"/>
              </w:rPr>
              <w:t>对焦准确，曝光正确，噪点控制得当，白平衡准确；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trPr>
        <w:tc>
          <w:tcPr>
            <w:tcW w:w="896" w:type="dxa"/>
            <w:vMerge w:val="continue"/>
            <w:tcBorders>
              <w:left w:val="single" w:color="000000" w:sz="4" w:space="0"/>
              <w:right w:val="single" w:color="000000" w:sz="4" w:space="0"/>
            </w:tcBorders>
            <w:vAlign w:val="center"/>
          </w:tcPr>
          <w:p>
            <w:pPr>
              <w:rPr>
                <w:rFonts w:ascii="仿宋" w:hAnsi="仿宋" w:eastAsia="仿宋" w:cs="仿宋"/>
                <w:sz w:val="24"/>
              </w:rPr>
            </w:pPr>
          </w:p>
        </w:tc>
        <w:tc>
          <w:tcPr>
            <w:tcW w:w="1217" w:type="dxa"/>
            <w:tcBorders>
              <w:left w:val="single" w:color="000000" w:sz="4" w:space="0"/>
              <w:bottom w:val="single" w:color="000000"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置景</w:t>
            </w:r>
          </w:p>
          <w:p>
            <w:pPr>
              <w:jc w:val="center"/>
              <w:rPr>
                <w:rFonts w:ascii="仿宋" w:hAnsi="仿宋" w:eastAsia="仿宋" w:cs="仿宋"/>
                <w:sz w:val="24"/>
              </w:rPr>
            </w:pPr>
            <w:r>
              <w:rPr>
                <w:rFonts w:hint="eastAsia" w:ascii="仿宋" w:hAnsi="仿宋" w:eastAsia="仿宋" w:cs="仿宋"/>
                <w:sz w:val="24"/>
              </w:rPr>
              <w:t>30%</w:t>
            </w:r>
          </w:p>
        </w:tc>
        <w:tc>
          <w:tcPr>
            <w:tcW w:w="6409" w:type="dxa"/>
            <w:tcBorders>
              <w:top w:val="single" w:color="auto" w:sz="4" w:space="0"/>
              <w:left w:val="single" w:color="auto" w:sz="4" w:space="0"/>
              <w:bottom w:val="single" w:color="000000" w:sz="4" w:space="0"/>
              <w:right w:val="single" w:color="000000" w:sz="4" w:space="0"/>
            </w:tcBorders>
          </w:tcPr>
          <w:p>
            <w:pPr>
              <w:rPr>
                <w:rFonts w:ascii="仿宋" w:hAnsi="仿宋" w:eastAsia="仿宋" w:cs="仿宋"/>
                <w:sz w:val="24"/>
              </w:rPr>
            </w:pPr>
            <w:r>
              <w:rPr>
                <w:rFonts w:hint="eastAsia" w:ascii="仿宋" w:hAnsi="仿宋" w:eastAsia="仿宋" w:cs="仿宋"/>
                <w:sz w:val="24"/>
              </w:rPr>
              <w:t>场景搭配美观，符合产品特点；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96" w:type="dxa"/>
            <w:vMerge w:val="continue"/>
            <w:tcBorders>
              <w:left w:val="single" w:color="000000" w:sz="4" w:space="0"/>
              <w:right w:val="single" w:color="000000" w:sz="4" w:space="0"/>
            </w:tcBorders>
            <w:vAlign w:val="center"/>
          </w:tcPr>
          <w:p>
            <w:pPr>
              <w:widowControl/>
              <w:jc w:val="left"/>
              <w:rPr>
                <w:rFonts w:ascii="仿宋" w:hAnsi="仿宋" w:eastAsia="仿宋" w:cs="仿宋"/>
                <w:sz w:val="24"/>
              </w:rPr>
            </w:pPr>
          </w:p>
        </w:tc>
        <w:tc>
          <w:tcPr>
            <w:tcW w:w="1217" w:type="dxa"/>
            <w:tcBorders>
              <w:top w:val="single" w:color="auto" w:sz="4" w:space="0"/>
              <w:left w:val="single" w:color="000000"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构图</w:t>
            </w:r>
          </w:p>
          <w:p>
            <w:pPr>
              <w:jc w:val="center"/>
              <w:rPr>
                <w:rFonts w:ascii="仿宋" w:hAnsi="仿宋" w:eastAsia="仿宋" w:cs="仿宋"/>
                <w:sz w:val="24"/>
              </w:rPr>
            </w:pPr>
            <w:r>
              <w:rPr>
                <w:rFonts w:hint="eastAsia" w:ascii="仿宋" w:hAnsi="仿宋" w:eastAsia="仿宋" w:cs="仿宋"/>
                <w:sz w:val="24"/>
              </w:rPr>
              <w:t>15%</w:t>
            </w:r>
          </w:p>
        </w:tc>
        <w:tc>
          <w:tcPr>
            <w:tcW w:w="6409" w:type="dxa"/>
            <w:tcBorders>
              <w:top w:val="single" w:color="auto" w:sz="4" w:space="0"/>
              <w:left w:val="single" w:color="auto" w:sz="4" w:space="0"/>
              <w:bottom w:val="single" w:color="000000" w:sz="4" w:space="0"/>
              <w:right w:val="single" w:color="000000" w:sz="4" w:space="0"/>
            </w:tcBorders>
          </w:tcPr>
          <w:p>
            <w:pPr>
              <w:rPr>
                <w:rFonts w:ascii="仿宋" w:hAnsi="仿宋" w:eastAsia="仿宋" w:cs="仿宋"/>
                <w:sz w:val="24"/>
              </w:rPr>
            </w:pPr>
            <w:r>
              <w:rPr>
                <w:rFonts w:hint="eastAsia" w:ascii="仿宋" w:hAnsi="仿宋" w:eastAsia="仿宋" w:cs="仿宋"/>
                <w:sz w:val="24"/>
              </w:rPr>
              <w:t>主体突出，画面均衡，具有美感；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96" w:type="dxa"/>
            <w:vMerge w:val="continue"/>
            <w:tcBorders>
              <w:left w:val="single" w:color="000000" w:sz="4" w:space="0"/>
              <w:right w:val="single" w:color="000000" w:sz="4" w:space="0"/>
            </w:tcBorders>
            <w:vAlign w:val="center"/>
          </w:tcPr>
          <w:p>
            <w:pPr>
              <w:widowControl/>
              <w:jc w:val="left"/>
              <w:rPr>
                <w:rFonts w:ascii="仿宋" w:hAnsi="仿宋" w:eastAsia="仿宋" w:cs="仿宋"/>
                <w:sz w:val="24"/>
              </w:rPr>
            </w:pPr>
          </w:p>
        </w:tc>
        <w:tc>
          <w:tcPr>
            <w:tcW w:w="1217" w:type="dxa"/>
            <w:tcBorders>
              <w:top w:val="single" w:color="auto" w:sz="4" w:space="0"/>
              <w:left w:val="single" w:color="000000"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光线</w:t>
            </w:r>
          </w:p>
          <w:p>
            <w:pPr>
              <w:jc w:val="center"/>
              <w:rPr>
                <w:rFonts w:ascii="仿宋" w:hAnsi="仿宋" w:eastAsia="仿宋" w:cs="仿宋"/>
                <w:sz w:val="24"/>
              </w:rPr>
            </w:pPr>
            <w:r>
              <w:rPr>
                <w:rFonts w:hint="eastAsia" w:ascii="仿宋" w:hAnsi="仿宋" w:eastAsia="仿宋" w:cs="仿宋"/>
                <w:sz w:val="24"/>
              </w:rPr>
              <w:t>15%</w:t>
            </w:r>
          </w:p>
        </w:tc>
        <w:tc>
          <w:tcPr>
            <w:tcW w:w="6409" w:type="dxa"/>
            <w:tcBorders>
              <w:top w:val="single" w:color="auto" w:sz="4" w:space="0"/>
              <w:left w:val="single" w:color="auto" w:sz="4" w:space="0"/>
              <w:bottom w:val="single" w:color="000000" w:sz="4" w:space="0"/>
              <w:right w:val="single" w:color="000000" w:sz="4" w:space="0"/>
            </w:tcBorders>
          </w:tcPr>
          <w:p>
            <w:pPr>
              <w:rPr>
                <w:rFonts w:ascii="仿宋" w:hAnsi="仿宋" w:eastAsia="仿宋" w:cs="仿宋"/>
                <w:sz w:val="24"/>
              </w:rPr>
            </w:pPr>
            <w:r>
              <w:rPr>
                <w:rFonts w:hint="eastAsia" w:ascii="仿宋" w:hAnsi="仿宋" w:eastAsia="仿宋" w:cs="仿宋"/>
                <w:sz w:val="24"/>
              </w:rPr>
              <w:t>光线调性符合商品特性；造型感强；突显商品质感和特征；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96" w:type="dxa"/>
            <w:vMerge w:val="continue"/>
            <w:tcBorders>
              <w:left w:val="single" w:color="000000" w:sz="4" w:space="0"/>
              <w:right w:val="single" w:color="000000" w:sz="4" w:space="0"/>
            </w:tcBorders>
            <w:vAlign w:val="center"/>
          </w:tcPr>
          <w:p>
            <w:pPr>
              <w:widowControl/>
              <w:jc w:val="left"/>
              <w:rPr>
                <w:rFonts w:ascii="仿宋" w:hAnsi="仿宋" w:eastAsia="仿宋" w:cs="仿宋"/>
                <w:sz w:val="24"/>
              </w:rPr>
            </w:pPr>
          </w:p>
        </w:tc>
        <w:tc>
          <w:tcPr>
            <w:tcW w:w="1217" w:type="dxa"/>
            <w:tcBorders>
              <w:top w:val="single" w:color="auto" w:sz="4" w:space="0"/>
              <w:left w:val="single" w:color="000000"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色彩</w:t>
            </w:r>
          </w:p>
          <w:p>
            <w:pPr>
              <w:jc w:val="center"/>
              <w:rPr>
                <w:rFonts w:ascii="仿宋" w:hAnsi="仿宋" w:eastAsia="仿宋" w:cs="仿宋"/>
                <w:sz w:val="24"/>
              </w:rPr>
            </w:pPr>
            <w:r>
              <w:rPr>
                <w:rFonts w:hint="eastAsia" w:ascii="仿宋" w:hAnsi="仿宋" w:eastAsia="仿宋" w:cs="仿宋"/>
                <w:sz w:val="24"/>
              </w:rPr>
              <w:t>15%</w:t>
            </w:r>
          </w:p>
        </w:tc>
        <w:tc>
          <w:tcPr>
            <w:tcW w:w="6409" w:type="dxa"/>
            <w:tcBorders>
              <w:top w:val="single" w:color="auto" w:sz="4" w:space="0"/>
              <w:left w:val="single" w:color="auto" w:sz="4" w:space="0"/>
              <w:bottom w:val="single" w:color="000000" w:sz="4" w:space="0"/>
              <w:right w:val="single" w:color="000000" w:sz="4" w:space="0"/>
            </w:tcBorders>
          </w:tcPr>
          <w:p>
            <w:pPr>
              <w:rPr>
                <w:rFonts w:ascii="仿宋" w:hAnsi="仿宋" w:eastAsia="仿宋" w:cs="仿宋"/>
                <w:sz w:val="24"/>
              </w:rPr>
            </w:pPr>
            <w:r>
              <w:rPr>
                <w:rFonts w:hint="eastAsia" w:ascii="仿宋" w:hAnsi="仿宋" w:eastAsia="仿宋" w:cs="仿宋"/>
                <w:sz w:val="24"/>
              </w:rPr>
              <w:t>色彩搭配和谐,商品色彩突出；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96" w:type="dxa"/>
            <w:vMerge w:val="continue"/>
            <w:tcBorders>
              <w:left w:val="single" w:color="000000" w:sz="4" w:space="0"/>
              <w:right w:val="single" w:color="000000" w:sz="4" w:space="0"/>
            </w:tcBorders>
            <w:vAlign w:val="center"/>
          </w:tcPr>
          <w:p>
            <w:pPr>
              <w:widowControl/>
              <w:jc w:val="left"/>
              <w:rPr>
                <w:rFonts w:ascii="仿宋" w:hAnsi="仿宋" w:eastAsia="仿宋" w:cs="仿宋"/>
                <w:sz w:val="24"/>
              </w:rPr>
            </w:pPr>
          </w:p>
        </w:tc>
        <w:tc>
          <w:tcPr>
            <w:tcW w:w="1217" w:type="dxa"/>
            <w:tcBorders>
              <w:top w:val="single" w:color="auto" w:sz="4" w:space="0"/>
              <w:left w:val="single" w:color="000000"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运动</w:t>
            </w:r>
          </w:p>
          <w:p>
            <w:pPr>
              <w:jc w:val="center"/>
              <w:rPr>
                <w:rFonts w:ascii="仿宋" w:hAnsi="仿宋" w:eastAsia="仿宋" w:cs="仿宋"/>
                <w:sz w:val="24"/>
              </w:rPr>
            </w:pPr>
            <w:r>
              <w:rPr>
                <w:rFonts w:hint="eastAsia" w:ascii="仿宋" w:hAnsi="仿宋" w:eastAsia="仿宋" w:cs="仿宋"/>
                <w:sz w:val="24"/>
              </w:rPr>
              <w:t>15%</w:t>
            </w:r>
          </w:p>
        </w:tc>
        <w:tc>
          <w:tcPr>
            <w:tcW w:w="6409" w:type="dxa"/>
            <w:tcBorders>
              <w:top w:val="single" w:color="auto" w:sz="4" w:space="0"/>
              <w:left w:val="single" w:color="auto" w:sz="4" w:space="0"/>
              <w:bottom w:val="single" w:color="000000" w:sz="4" w:space="0"/>
              <w:right w:val="single" w:color="000000" w:sz="4" w:space="0"/>
            </w:tcBorders>
          </w:tcPr>
          <w:p>
            <w:pPr>
              <w:rPr>
                <w:rFonts w:ascii="仿宋" w:hAnsi="仿宋" w:eastAsia="仿宋" w:cs="仿宋"/>
                <w:sz w:val="24"/>
              </w:rPr>
            </w:pPr>
            <w:r>
              <w:rPr>
                <w:rFonts w:hint="eastAsia" w:ascii="仿宋" w:hAnsi="仿宋" w:eastAsia="仿宋" w:cs="仿宋"/>
                <w:sz w:val="24"/>
              </w:rPr>
              <w:t>镜头与被摄对象运动流畅均匀无迟滞,镜头与被摄对象运动的目的性强；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96" w:type="dxa"/>
            <w:vMerge w:val="continue"/>
            <w:tcBorders>
              <w:left w:val="single" w:color="000000" w:sz="4" w:space="0"/>
              <w:right w:val="single" w:color="000000" w:sz="4" w:space="0"/>
            </w:tcBorders>
            <w:vAlign w:val="center"/>
          </w:tcPr>
          <w:p>
            <w:pPr>
              <w:widowControl/>
              <w:jc w:val="left"/>
              <w:rPr>
                <w:rFonts w:ascii="仿宋" w:hAnsi="仿宋" w:eastAsia="仿宋" w:cs="仿宋"/>
                <w:sz w:val="24"/>
              </w:rPr>
            </w:pPr>
          </w:p>
        </w:tc>
        <w:tc>
          <w:tcPr>
            <w:tcW w:w="1217" w:type="dxa"/>
            <w:tcBorders>
              <w:top w:val="single" w:color="auto" w:sz="4" w:space="0"/>
              <w:left w:val="single" w:color="000000"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拍摄规范</w:t>
            </w:r>
          </w:p>
        </w:tc>
        <w:tc>
          <w:tcPr>
            <w:tcW w:w="6409" w:type="dxa"/>
            <w:tcBorders>
              <w:top w:val="single" w:color="auto" w:sz="4" w:space="0"/>
              <w:left w:val="single" w:color="auto" w:sz="4" w:space="0"/>
              <w:bottom w:val="single" w:color="000000" w:sz="4" w:space="0"/>
              <w:right w:val="single" w:color="000000" w:sz="4" w:space="0"/>
            </w:tcBorders>
          </w:tcPr>
          <w:p>
            <w:pPr>
              <w:rPr>
                <w:rFonts w:ascii="仿宋" w:hAnsi="仿宋" w:eastAsia="仿宋" w:cs="仿宋"/>
                <w:sz w:val="24"/>
              </w:rPr>
            </w:pPr>
            <w:r>
              <w:rPr>
                <w:rFonts w:hint="eastAsia" w:ascii="仿宋" w:hAnsi="仿宋" w:eastAsia="仿宋" w:cs="仿宋"/>
                <w:sz w:val="24"/>
              </w:rPr>
              <w:t>拍摄过程符合操作规范，无安全隐患，保护器材不受损失；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896"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后期</w:t>
            </w:r>
          </w:p>
        </w:tc>
        <w:tc>
          <w:tcPr>
            <w:tcW w:w="1217" w:type="dxa"/>
            <w:tcBorders>
              <w:top w:val="single" w:color="000000" w:sz="4" w:space="0"/>
              <w:left w:val="single" w:color="000000" w:sz="4" w:space="0"/>
              <w:bottom w:val="single" w:color="auto" w:sz="4" w:space="0"/>
              <w:right w:val="single" w:color="auto" w:sz="4" w:space="0"/>
            </w:tcBorders>
          </w:tcPr>
          <w:p>
            <w:pPr>
              <w:jc w:val="center"/>
              <w:rPr>
                <w:rFonts w:ascii="仿宋" w:hAnsi="仿宋" w:eastAsia="仿宋" w:cs="仿宋"/>
                <w:sz w:val="24"/>
                <w:szCs w:val="22"/>
              </w:rPr>
            </w:pPr>
            <w:r>
              <w:rPr>
                <w:rFonts w:hint="eastAsia" w:ascii="仿宋" w:hAnsi="仿宋" w:eastAsia="仿宋" w:cs="仿宋"/>
                <w:sz w:val="24"/>
                <w:szCs w:val="22"/>
              </w:rPr>
              <w:t>剪辑</w:t>
            </w:r>
          </w:p>
          <w:p>
            <w:pPr>
              <w:jc w:val="center"/>
              <w:rPr>
                <w:rFonts w:ascii="仿宋" w:hAnsi="仿宋" w:eastAsia="仿宋" w:cs="仿宋"/>
                <w:sz w:val="24"/>
                <w:szCs w:val="22"/>
              </w:rPr>
            </w:pPr>
            <w:r>
              <w:rPr>
                <w:rFonts w:hint="eastAsia" w:ascii="仿宋" w:hAnsi="仿宋" w:eastAsia="仿宋" w:cs="仿宋"/>
                <w:sz w:val="24"/>
                <w:szCs w:val="22"/>
              </w:rPr>
              <w:t>40%</w:t>
            </w:r>
          </w:p>
        </w:tc>
        <w:tc>
          <w:tcPr>
            <w:tcW w:w="6409" w:type="dxa"/>
            <w:tcBorders>
              <w:top w:val="single" w:color="000000" w:sz="4" w:space="0"/>
              <w:left w:val="single" w:color="auto" w:sz="4" w:space="0"/>
              <w:bottom w:val="single" w:color="auto" w:sz="4" w:space="0"/>
              <w:right w:val="single" w:color="000000" w:sz="4" w:space="0"/>
            </w:tcBorders>
          </w:tcPr>
          <w:p>
            <w:pPr>
              <w:jc w:val="left"/>
              <w:rPr>
                <w:rFonts w:ascii="仿宋" w:hAnsi="仿宋" w:eastAsia="仿宋" w:cs="仿宋"/>
                <w:sz w:val="24"/>
                <w:szCs w:val="22"/>
              </w:rPr>
            </w:pPr>
            <w:r>
              <w:rPr>
                <w:rFonts w:hint="eastAsia" w:ascii="仿宋" w:hAnsi="仿宋" w:eastAsia="仿宋" w:cs="仿宋"/>
                <w:sz w:val="24"/>
                <w:szCs w:val="22"/>
              </w:rPr>
              <w:t>视频紧扣主题、剪辑合理、转场自然、无黑帧等技术瑕疵、色彩调整合理；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896" w:type="dxa"/>
            <w:vMerge w:val="continue"/>
            <w:tcBorders>
              <w:left w:val="single" w:color="000000" w:sz="4" w:space="0"/>
              <w:right w:val="single" w:color="000000" w:sz="4" w:space="0"/>
            </w:tcBorders>
            <w:vAlign w:val="center"/>
          </w:tcPr>
          <w:p>
            <w:pPr>
              <w:rPr>
                <w:rFonts w:ascii="仿宋" w:hAnsi="仿宋" w:eastAsia="仿宋" w:cs="仿宋"/>
                <w:sz w:val="24"/>
              </w:rPr>
            </w:pPr>
          </w:p>
        </w:tc>
        <w:tc>
          <w:tcPr>
            <w:tcW w:w="1217" w:type="dxa"/>
            <w:tcBorders>
              <w:top w:val="single" w:color="auto" w:sz="4" w:space="0"/>
              <w:left w:val="single" w:color="000000" w:sz="4" w:space="0"/>
              <w:bottom w:val="single" w:color="auto" w:sz="4" w:space="0"/>
              <w:right w:val="single" w:color="auto" w:sz="4" w:space="0"/>
            </w:tcBorders>
          </w:tcPr>
          <w:p>
            <w:pPr>
              <w:jc w:val="center"/>
              <w:rPr>
                <w:rFonts w:ascii="仿宋" w:hAnsi="仿宋" w:eastAsia="仿宋" w:cs="仿宋"/>
                <w:sz w:val="24"/>
                <w:szCs w:val="22"/>
              </w:rPr>
            </w:pPr>
            <w:r>
              <w:rPr>
                <w:rFonts w:hint="eastAsia" w:ascii="仿宋" w:hAnsi="仿宋" w:eastAsia="仿宋" w:cs="仿宋"/>
                <w:sz w:val="24"/>
                <w:szCs w:val="22"/>
              </w:rPr>
              <w:t>包装</w:t>
            </w:r>
          </w:p>
          <w:p>
            <w:pPr>
              <w:jc w:val="center"/>
              <w:rPr>
                <w:rFonts w:ascii="仿宋" w:hAnsi="仿宋" w:eastAsia="仿宋" w:cs="仿宋"/>
                <w:sz w:val="24"/>
                <w:szCs w:val="22"/>
              </w:rPr>
            </w:pPr>
            <w:r>
              <w:rPr>
                <w:rFonts w:hint="eastAsia" w:ascii="仿宋" w:hAnsi="仿宋" w:eastAsia="仿宋" w:cs="仿宋"/>
                <w:sz w:val="24"/>
                <w:szCs w:val="22"/>
              </w:rPr>
              <w:t>30%</w:t>
            </w:r>
          </w:p>
        </w:tc>
        <w:tc>
          <w:tcPr>
            <w:tcW w:w="6409" w:type="dxa"/>
            <w:tcBorders>
              <w:top w:val="single" w:color="auto" w:sz="4" w:space="0"/>
              <w:left w:val="single" w:color="auto" w:sz="4" w:space="0"/>
              <w:bottom w:val="single" w:color="auto" w:sz="4" w:space="0"/>
              <w:right w:val="single" w:color="000000" w:sz="4" w:space="0"/>
            </w:tcBorders>
          </w:tcPr>
          <w:p>
            <w:pPr>
              <w:jc w:val="left"/>
              <w:rPr>
                <w:rFonts w:ascii="仿宋" w:hAnsi="仿宋" w:eastAsia="仿宋" w:cs="仿宋"/>
                <w:sz w:val="24"/>
                <w:szCs w:val="22"/>
              </w:rPr>
            </w:pPr>
            <w:r>
              <w:rPr>
                <w:rFonts w:hint="eastAsia" w:ascii="仿宋" w:hAnsi="仿宋" w:eastAsia="仿宋" w:cs="仿宋"/>
                <w:sz w:val="24"/>
                <w:szCs w:val="22"/>
              </w:rPr>
              <w:t>特效包装合理、体现策划思路、字幕合理、画面效果好；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896" w:type="dxa"/>
            <w:vMerge w:val="continue"/>
            <w:tcBorders>
              <w:left w:val="single" w:color="000000" w:sz="4" w:space="0"/>
              <w:right w:val="single" w:color="000000" w:sz="4" w:space="0"/>
            </w:tcBorders>
            <w:vAlign w:val="center"/>
          </w:tcPr>
          <w:p>
            <w:pPr>
              <w:rPr>
                <w:rFonts w:ascii="仿宋" w:hAnsi="仿宋" w:eastAsia="仿宋" w:cs="仿宋"/>
                <w:sz w:val="24"/>
              </w:rPr>
            </w:pPr>
          </w:p>
        </w:tc>
        <w:tc>
          <w:tcPr>
            <w:tcW w:w="1217" w:type="dxa"/>
            <w:tcBorders>
              <w:top w:val="single" w:color="auto" w:sz="4" w:space="0"/>
              <w:left w:val="single" w:color="000000" w:sz="4" w:space="0"/>
              <w:bottom w:val="single" w:color="auto" w:sz="4" w:space="0"/>
              <w:right w:val="single" w:color="auto" w:sz="4" w:space="0"/>
            </w:tcBorders>
          </w:tcPr>
          <w:p>
            <w:pPr>
              <w:jc w:val="center"/>
              <w:rPr>
                <w:rFonts w:ascii="仿宋" w:hAnsi="仿宋" w:eastAsia="仿宋" w:cs="仿宋"/>
                <w:sz w:val="24"/>
                <w:szCs w:val="22"/>
              </w:rPr>
            </w:pPr>
            <w:r>
              <w:rPr>
                <w:rFonts w:hint="eastAsia" w:ascii="仿宋" w:hAnsi="仿宋" w:eastAsia="仿宋" w:cs="仿宋"/>
                <w:sz w:val="24"/>
                <w:szCs w:val="22"/>
              </w:rPr>
              <w:t>声音</w:t>
            </w:r>
          </w:p>
          <w:p>
            <w:pPr>
              <w:jc w:val="center"/>
              <w:rPr>
                <w:rFonts w:ascii="仿宋" w:hAnsi="仿宋" w:eastAsia="仿宋" w:cs="仿宋"/>
                <w:sz w:val="24"/>
                <w:szCs w:val="22"/>
              </w:rPr>
            </w:pPr>
            <w:r>
              <w:rPr>
                <w:rFonts w:hint="eastAsia" w:ascii="仿宋" w:hAnsi="仿宋" w:eastAsia="仿宋" w:cs="仿宋"/>
                <w:sz w:val="24"/>
                <w:szCs w:val="22"/>
              </w:rPr>
              <w:t>30%</w:t>
            </w:r>
          </w:p>
        </w:tc>
        <w:tc>
          <w:tcPr>
            <w:tcW w:w="6409" w:type="dxa"/>
            <w:tcBorders>
              <w:top w:val="single" w:color="auto" w:sz="4" w:space="0"/>
              <w:left w:val="single" w:color="auto" w:sz="4" w:space="0"/>
              <w:bottom w:val="single" w:color="auto" w:sz="4" w:space="0"/>
              <w:right w:val="single" w:color="000000" w:sz="4" w:space="0"/>
            </w:tcBorders>
          </w:tcPr>
          <w:p>
            <w:pPr>
              <w:jc w:val="left"/>
              <w:rPr>
                <w:rFonts w:ascii="仿宋" w:hAnsi="仿宋" w:eastAsia="仿宋" w:cs="仿宋"/>
                <w:sz w:val="24"/>
                <w:szCs w:val="22"/>
              </w:rPr>
            </w:pPr>
            <w:r>
              <w:rPr>
                <w:rFonts w:hint="eastAsia" w:ascii="仿宋" w:hAnsi="仿宋" w:eastAsia="仿宋" w:cs="仿宋"/>
                <w:sz w:val="24"/>
                <w:szCs w:val="22"/>
              </w:rPr>
              <w:t>音乐音效或语音与主题相符、搭配合理、结束自然流畅；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综合</w:t>
            </w:r>
          </w:p>
        </w:tc>
        <w:tc>
          <w:tcPr>
            <w:tcW w:w="1217" w:type="dxa"/>
            <w:tcBorders>
              <w:top w:val="single" w:color="000000" w:sz="4" w:space="0"/>
              <w:left w:val="single" w:color="000000" w:sz="4" w:space="0"/>
              <w:bottom w:val="single" w:color="000000" w:sz="4" w:space="0"/>
              <w:right w:val="single" w:color="auto" w:sz="4" w:space="0"/>
            </w:tcBorders>
          </w:tcPr>
          <w:p>
            <w:pPr>
              <w:jc w:val="center"/>
              <w:rPr>
                <w:rFonts w:ascii="仿宋" w:hAnsi="仿宋" w:eastAsia="仿宋" w:cs="仿宋"/>
                <w:sz w:val="24"/>
              </w:rPr>
            </w:pPr>
            <w:r>
              <w:rPr>
                <w:rFonts w:hint="eastAsia" w:ascii="仿宋" w:hAnsi="仿宋" w:eastAsia="仿宋" w:cs="仿宋"/>
                <w:sz w:val="24"/>
              </w:rPr>
              <w:t>整体效果</w:t>
            </w:r>
          </w:p>
        </w:tc>
        <w:tc>
          <w:tcPr>
            <w:tcW w:w="6409" w:type="dxa"/>
            <w:tcBorders>
              <w:top w:val="single" w:color="000000" w:sz="4" w:space="0"/>
              <w:left w:val="single" w:color="auto" w:sz="4" w:space="0"/>
              <w:bottom w:val="single" w:color="000000" w:sz="4" w:space="0"/>
              <w:right w:val="single" w:color="000000" w:sz="4" w:space="0"/>
            </w:tcBorders>
          </w:tcPr>
          <w:p>
            <w:pPr>
              <w:jc w:val="left"/>
              <w:rPr>
                <w:rFonts w:ascii="仿宋" w:hAnsi="仿宋" w:eastAsia="仿宋" w:cs="仿宋"/>
                <w:sz w:val="24"/>
              </w:rPr>
            </w:pPr>
            <w:r>
              <w:rPr>
                <w:rFonts w:hint="eastAsia" w:ascii="仿宋" w:hAnsi="仿宋" w:eastAsia="仿宋" w:cs="仿宋"/>
                <w:sz w:val="24"/>
              </w:rPr>
              <w:t>短视频富有创意，整体效果好，有</w:t>
            </w:r>
            <w:r>
              <w:rPr>
                <w:rFonts w:hint="eastAsia" w:ascii="仿宋" w:hAnsi="仿宋" w:eastAsia="仿宋" w:cs="仿宋"/>
                <w:sz w:val="24"/>
                <w:szCs w:val="22"/>
              </w:rPr>
              <w:t>艺术性；</w:t>
            </w:r>
          </w:p>
        </w:tc>
      </w:tr>
    </w:tbl>
    <w:p>
      <w:pPr>
        <w:spacing w:line="560" w:lineRule="exact"/>
        <w:rPr>
          <w:rFonts w:hint="eastAsia" w:ascii="仿宋_GB2312" w:hAnsi="仿宋" w:eastAsia="仿宋_GB2312" w:cs="仿宋"/>
          <w:b/>
          <w:sz w:val="28"/>
          <w:szCs w:val="30"/>
        </w:rPr>
      </w:pPr>
      <w:r>
        <w:rPr>
          <w:rFonts w:hint="eastAsia" w:ascii="仿宋_GB2312" w:hAnsi="仿宋" w:eastAsia="仿宋_GB2312" w:cs="仿宋"/>
          <w:b/>
          <w:sz w:val="28"/>
          <w:szCs w:val="30"/>
        </w:rPr>
        <w:t>备注：</w:t>
      </w:r>
    </w:p>
    <w:p>
      <w:pPr>
        <w:spacing w:line="560" w:lineRule="exact"/>
        <w:ind w:left="420" w:leftChars="200"/>
        <w:rPr>
          <w:rFonts w:ascii="仿宋_GB2312" w:hAnsi="仿宋" w:eastAsia="仿宋_GB2312" w:cs="仿宋"/>
          <w:sz w:val="24"/>
          <w:szCs w:val="30"/>
        </w:rPr>
      </w:pPr>
      <w:r>
        <w:rPr>
          <w:rFonts w:hint="eastAsia" w:ascii="仿宋_GB2312" w:hAnsi="仿宋" w:eastAsia="仿宋_GB2312" w:cs="仿宋"/>
          <w:sz w:val="24"/>
          <w:szCs w:val="30"/>
        </w:rPr>
        <w:t>（1）</w:t>
      </w:r>
      <w:r>
        <w:rPr>
          <w:rFonts w:ascii="仿宋_GB2312" w:hAnsi="仿宋" w:eastAsia="仿宋_GB2312" w:cs="仿宋"/>
          <w:sz w:val="24"/>
          <w:szCs w:val="30"/>
        </w:rPr>
        <w:t>如果竞赛作品与赛题完全不相关，则该项不得分。</w:t>
      </w:r>
    </w:p>
    <w:p>
      <w:pPr>
        <w:spacing w:line="560" w:lineRule="exact"/>
        <w:ind w:left="420" w:leftChars="200"/>
        <w:rPr>
          <w:rFonts w:ascii="仿宋_GB2312" w:hAnsi="仿宋" w:eastAsia="仿宋_GB2312" w:cs="仿宋"/>
          <w:sz w:val="24"/>
          <w:szCs w:val="30"/>
        </w:rPr>
      </w:pPr>
      <w:r>
        <w:rPr>
          <w:rFonts w:hint="eastAsia" w:ascii="仿宋_GB2312" w:hAnsi="仿宋" w:eastAsia="仿宋_GB2312" w:cs="仿宋"/>
          <w:sz w:val="24"/>
          <w:szCs w:val="30"/>
        </w:rPr>
        <w:t>（2）</w:t>
      </w:r>
      <w:r>
        <w:rPr>
          <w:rFonts w:ascii="仿宋_GB2312" w:hAnsi="仿宋" w:eastAsia="仿宋_GB2312" w:cs="仿宋"/>
          <w:sz w:val="24"/>
          <w:szCs w:val="30"/>
        </w:rPr>
        <w:t>如果在作品中任何位置显示参赛院校或者参赛选手信息的，则计零分。</w:t>
      </w:r>
    </w:p>
    <w:p>
      <w:pPr>
        <w:snapToGrid w:val="0"/>
        <w:spacing w:line="560" w:lineRule="exact"/>
        <w:ind w:firstLine="723" w:firstLineChars="200"/>
        <w:rPr>
          <w:rFonts w:ascii="黑体" w:hAnsi="黑体" w:eastAsia="黑体" w:cs="Arial"/>
          <w:b/>
          <w:sz w:val="36"/>
          <w:szCs w:val="36"/>
        </w:rPr>
      </w:pPr>
      <w:r>
        <w:rPr>
          <w:rFonts w:hint="eastAsia" w:ascii="黑体" w:hAnsi="黑体" w:eastAsia="黑体" w:cs="Arial"/>
          <w:b/>
          <w:sz w:val="36"/>
          <w:szCs w:val="36"/>
        </w:rPr>
        <w:t>十、竞赛规则</w:t>
      </w:r>
    </w:p>
    <w:p>
      <w:pPr>
        <w:pStyle w:val="28"/>
        <w:numPr>
          <w:ilvl w:val="0"/>
          <w:numId w:val="9"/>
        </w:numPr>
        <w:spacing w:line="560" w:lineRule="exact"/>
        <w:ind w:left="0" w:firstLine="601" w:firstLineChars="0"/>
        <w:rPr>
          <w:rFonts w:ascii="仿宋_GB2312" w:hAnsi="仿宋" w:eastAsia="仿宋_GB2312"/>
          <w:sz w:val="30"/>
          <w:szCs w:val="30"/>
        </w:rPr>
      </w:pPr>
      <w:r>
        <w:rPr>
          <w:rFonts w:hint="eastAsia" w:ascii="仿宋_GB2312" w:hAnsi="仿宋" w:eastAsia="仿宋_GB2312"/>
          <w:sz w:val="30"/>
          <w:szCs w:val="30"/>
        </w:rPr>
        <w:t>报名资格：</w:t>
      </w:r>
      <w:bookmarkStart w:id="1" w:name="OLE_LINK2"/>
      <w:r>
        <w:rPr>
          <w:rFonts w:hint="eastAsia" w:ascii="仿宋_GB2312" w:hAnsi="仿宋" w:eastAsia="仿宋_GB2312"/>
          <w:sz w:val="30"/>
          <w:szCs w:val="30"/>
        </w:rPr>
        <w:t>参赛选手须为浙江省高等职业院校全日制在籍学生；五年制高职四、五年级学生可报名参加高职组比赛。</w:t>
      </w:r>
      <w:bookmarkEnd w:id="1"/>
    </w:p>
    <w:p>
      <w:pPr>
        <w:pStyle w:val="28"/>
        <w:numPr>
          <w:ilvl w:val="0"/>
          <w:numId w:val="9"/>
        </w:numPr>
        <w:spacing w:line="560" w:lineRule="exact"/>
        <w:ind w:left="0" w:firstLine="601" w:firstLineChars="0"/>
        <w:rPr>
          <w:rFonts w:ascii="仿宋_GB2312" w:hAnsi="仿宋" w:eastAsia="仿宋_GB2312"/>
          <w:sz w:val="30"/>
          <w:szCs w:val="30"/>
        </w:rPr>
      </w:pPr>
      <w:r>
        <w:rPr>
          <w:rFonts w:hint="eastAsia" w:ascii="仿宋_GB2312" w:hAnsi="仿宋" w:eastAsia="仿宋_GB2312"/>
          <w:sz w:val="30"/>
          <w:szCs w:val="30"/>
        </w:rPr>
        <w:t>报名要求：参赛队员在报名获得审核确认后，原则上不再更换，</w:t>
      </w:r>
      <w:r>
        <w:rPr>
          <w:rFonts w:hint="eastAsia" w:ascii="仿宋_GB2312" w:hAnsi="华文仿宋" w:eastAsia="仿宋_GB2312" w:cs="Arial"/>
          <w:kern w:val="0"/>
          <w:sz w:val="30"/>
          <w:szCs w:val="30"/>
        </w:rPr>
        <w:t>参赛人员和排名次序均不得修改。</w:t>
      </w:r>
      <w:r>
        <w:rPr>
          <w:rFonts w:hint="eastAsia" w:ascii="仿宋_GB2312" w:hAnsi="仿宋" w:eastAsia="仿宋_GB2312"/>
          <w:sz w:val="30"/>
          <w:szCs w:val="30"/>
        </w:rPr>
        <w:t>如筹备过程中，队员因故不能参赛，所在院校教务处需出具书面说明并按相关规定补充人员并接受审核；竞赛开始后，参赛队不得更换参赛队员，允许队员缺席比赛。</w:t>
      </w:r>
    </w:p>
    <w:p>
      <w:pPr>
        <w:pStyle w:val="28"/>
        <w:numPr>
          <w:ilvl w:val="0"/>
          <w:numId w:val="9"/>
        </w:numPr>
        <w:spacing w:line="560" w:lineRule="exact"/>
        <w:ind w:left="0" w:firstLine="601" w:firstLineChars="0"/>
        <w:rPr>
          <w:rFonts w:ascii="仿宋_GB2312" w:hAnsi="仿宋" w:eastAsia="仿宋_GB2312"/>
          <w:sz w:val="30"/>
          <w:szCs w:val="30"/>
        </w:rPr>
      </w:pPr>
      <w:r>
        <w:rPr>
          <w:rFonts w:hint="eastAsia" w:ascii="仿宋_GB2312" w:hAnsi="仿宋" w:eastAsia="仿宋_GB2312"/>
          <w:sz w:val="30"/>
          <w:szCs w:val="30"/>
        </w:rPr>
        <w:t>每所学校最多可以有6支参赛队参加竞赛，每支参赛队由3名参赛选手、1-2名指导教师组成；每所学校指定1名领队。领队也可由指导教师兼任。</w:t>
      </w:r>
    </w:p>
    <w:p>
      <w:pPr>
        <w:pStyle w:val="28"/>
        <w:numPr>
          <w:ilvl w:val="0"/>
          <w:numId w:val="9"/>
        </w:numPr>
        <w:spacing w:line="560" w:lineRule="exact"/>
        <w:ind w:left="0" w:firstLine="601" w:firstLineChars="0"/>
        <w:rPr>
          <w:rFonts w:ascii="仿宋_GB2312" w:hAnsi="仿宋" w:eastAsia="仿宋_GB2312"/>
          <w:sz w:val="30"/>
          <w:szCs w:val="30"/>
        </w:rPr>
      </w:pPr>
      <w:r>
        <w:rPr>
          <w:rFonts w:hint="eastAsia" w:ascii="仿宋_GB2312" w:hAnsi="仿宋" w:eastAsia="仿宋_GB2312"/>
          <w:sz w:val="30"/>
          <w:szCs w:val="30"/>
        </w:rPr>
        <w:t>各参赛队的参赛作品须为我省高职在校大学生的原创作品，不得侵犯任何第三者的知识产权、名誉权、隐私权等。对于剽窃、抄袭或</w:t>
      </w:r>
      <w:r>
        <w:rPr>
          <w:rFonts w:hint="eastAsia" w:ascii="仿宋_GB2312" w:hAnsi="仿宋" w:eastAsia="仿宋_GB2312"/>
          <w:sz w:val="30"/>
          <w:szCs w:val="30"/>
          <w:lang w:val="en-US" w:eastAsia="zh-CN"/>
        </w:rPr>
        <w:t>竞赛</w:t>
      </w:r>
      <w:r>
        <w:rPr>
          <w:rFonts w:hint="eastAsia" w:ascii="仿宋_GB2312" w:hAnsi="仿宋" w:eastAsia="仿宋_GB2312"/>
          <w:sz w:val="30"/>
          <w:szCs w:val="30"/>
        </w:rPr>
        <w:t>组委会有合理理由怀疑其真实性的作品，竞赛组委会有权拒绝其参加比赛或撤销奖项，并通报作者所在学校，所在学校将被取消评选组织奖的资格。</w:t>
      </w:r>
    </w:p>
    <w:p>
      <w:pPr>
        <w:pStyle w:val="28"/>
        <w:numPr>
          <w:ilvl w:val="0"/>
          <w:numId w:val="9"/>
        </w:numPr>
        <w:spacing w:line="560" w:lineRule="exact"/>
        <w:ind w:left="0" w:firstLine="601" w:firstLineChars="0"/>
        <w:rPr>
          <w:rFonts w:ascii="仿宋_GB2312" w:hAnsi="仿宋" w:eastAsia="仿宋_GB2312"/>
          <w:sz w:val="30"/>
          <w:szCs w:val="30"/>
        </w:rPr>
      </w:pPr>
      <w:r>
        <w:rPr>
          <w:rFonts w:hint="eastAsia" w:ascii="仿宋_GB2312" w:hAnsi="仿宋" w:eastAsia="仿宋_GB2312"/>
          <w:sz w:val="30"/>
          <w:szCs w:val="30"/>
        </w:rPr>
        <w:t>为促进产教融合，推进竞赛赛项与行业接轨，鼓励竞赛作品应用于实际教学，服务电商行业。除非特别申明，竞赛组委会对参赛作品拥有使用权，可用于行业企业推广宣传应用以及构建赛项相关课程教学资源。</w:t>
      </w:r>
    </w:p>
    <w:p>
      <w:pPr>
        <w:pStyle w:val="28"/>
        <w:numPr>
          <w:ilvl w:val="0"/>
          <w:numId w:val="9"/>
        </w:numPr>
        <w:spacing w:line="560" w:lineRule="exact"/>
        <w:ind w:left="0" w:firstLine="601" w:firstLineChars="0"/>
        <w:rPr>
          <w:rFonts w:ascii="仿宋_GB2312" w:hAnsi="仿宋" w:eastAsia="仿宋_GB2312"/>
          <w:sz w:val="30"/>
          <w:szCs w:val="30"/>
        </w:rPr>
      </w:pPr>
      <w:r>
        <w:rPr>
          <w:rFonts w:hint="eastAsia" w:ascii="仿宋_GB2312" w:hAnsi="仿宋" w:eastAsia="仿宋_GB2312"/>
          <w:sz w:val="30"/>
          <w:szCs w:val="30"/>
        </w:rPr>
        <w:t>奖项设定：本赛项奖项设电商短视频竞赛团体奖。奖项设定为：一等奖获奖比例10%，二等奖获奖比例20%，三等奖获奖比例30%。以上奖项由浙江省大学生科技竞赛组委会颁发获奖证书。</w:t>
      </w:r>
    </w:p>
    <w:p>
      <w:pPr>
        <w:snapToGrid w:val="0"/>
        <w:spacing w:line="560" w:lineRule="exact"/>
        <w:ind w:firstLine="723" w:firstLineChars="200"/>
        <w:rPr>
          <w:rFonts w:ascii="黑体" w:hAnsi="黑体" w:eastAsia="黑体" w:cs="Arial"/>
          <w:b/>
          <w:sz w:val="36"/>
          <w:szCs w:val="36"/>
        </w:rPr>
      </w:pPr>
      <w:r>
        <w:rPr>
          <w:rFonts w:hint="eastAsia" w:ascii="黑体" w:hAnsi="黑体" w:eastAsia="黑体" w:cs="Arial"/>
          <w:b/>
          <w:sz w:val="36"/>
          <w:szCs w:val="36"/>
        </w:rPr>
        <w:t>十一</w:t>
      </w:r>
      <w:r>
        <w:rPr>
          <w:rFonts w:ascii="黑体" w:hAnsi="黑体" w:eastAsia="黑体" w:cs="Arial"/>
          <w:b/>
          <w:sz w:val="36"/>
          <w:szCs w:val="36"/>
        </w:rPr>
        <w:t>、建议使用的比赛器材和场地要求</w:t>
      </w:r>
    </w:p>
    <w:p>
      <w:pPr>
        <w:numPr>
          <w:ilvl w:val="0"/>
          <w:numId w:val="10"/>
        </w:numPr>
        <w:adjustRightInd w:val="0"/>
        <w:snapToGrid w:val="0"/>
        <w:spacing w:line="560" w:lineRule="exact"/>
        <w:rPr>
          <w:rFonts w:ascii="仿宋_GB2312" w:hAnsi="仿宋" w:eastAsia="仿宋_GB2312"/>
          <w:sz w:val="30"/>
          <w:szCs w:val="30"/>
        </w:rPr>
      </w:pPr>
      <w:r>
        <w:rPr>
          <w:rFonts w:hint="eastAsia" w:ascii="仿宋_GB2312" w:hAnsi="仿宋" w:eastAsia="仿宋_GB2312"/>
          <w:sz w:val="30"/>
          <w:szCs w:val="30"/>
        </w:rPr>
        <w:t>复赛阶段器材与技术平台</w:t>
      </w:r>
    </w:p>
    <w:tbl>
      <w:tblPr>
        <w:tblStyle w:val="17"/>
        <w:tblW w:w="85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67"/>
        <w:gridCol w:w="64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0" w:hRule="atLeast"/>
        </w:trPr>
        <w:tc>
          <w:tcPr>
            <w:tcW w:w="2067" w:type="dxa"/>
            <w:shd w:val="clear" w:color="auto" w:fill="BEBEBE" w:themeFill="background1" w:themeFillShade="BF"/>
            <w:vAlign w:val="center"/>
          </w:tcPr>
          <w:p>
            <w:pPr>
              <w:jc w:val="left"/>
              <w:rPr>
                <w:rFonts w:ascii="仿宋" w:hAnsi="仿宋" w:eastAsia="仿宋" w:cs="仿宋"/>
                <w:b/>
                <w:sz w:val="24"/>
                <w:szCs w:val="24"/>
              </w:rPr>
            </w:pPr>
            <w:r>
              <w:rPr>
                <w:rFonts w:hint="eastAsia" w:ascii="仿宋" w:hAnsi="仿宋" w:eastAsia="仿宋" w:cs="仿宋"/>
                <w:b/>
                <w:sz w:val="24"/>
                <w:szCs w:val="24"/>
              </w:rPr>
              <w:t>品名</w:t>
            </w:r>
          </w:p>
        </w:tc>
        <w:tc>
          <w:tcPr>
            <w:tcW w:w="6455" w:type="dxa"/>
            <w:shd w:val="clear" w:color="auto" w:fill="BEBEBE" w:themeFill="background1" w:themeFillShade="BF"/>
            <w:vAlign w:val="center"/>
          </w:tcPr>
          <w:p>
            <w:pPr>
              <w:jc w:val="left"/>
              <w:rPr>
                <w:rFonts w:ascii="仿宋" w:hAnsi="仿宋" w:eastAsia="仿宋" w:cs="仿宋"/>
                <w:b/>
                <w:sz w:val="24"/>
                <w:szCs w:val="24"/>
              </w:rPr>
            </w:pPr>
            <w:r>
              <w:rPr>
                <w:rFonts w:hint="eastAsia" w:ascii="仿宋" w:hAnsi="仿宋" w:eastAsia="仿宋" w:cs="仿宋"/>
                <w:b/>
                <w:sz w:val="24"/>
                <w:szCs w:val="24"/>
              </w:rPr>
              <w:t>规格要求说明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067" w:type="dxa"/>
            <w:vAlign w:val="center"/>
          </w:tcPr>
          <w:p>
            <w:pPr>
              <w:jc w:val="left"/>
              <w:rPr>
                <w:rFonts w:ascii="仿宋" w:hAnsi="仿宋" w:eastAsia="仿宋" w:cs="仿宋"/>
                <w:sz w:val="24"/>
                <w:szCs w:val="24"/>
              </w:rPr>
            </w:pPr>
            <w:r>
              <w:rPr>
                <w:rFonts w:hint="eastAsia" w:ascii="仿宋" w:hAnsi="仿宋" w:eastAsia="仿宋" w:cs="仿宋"/>
                <w:sz w:val="24"/>
                <w:szCs w:val="24"/>
              </w:rPr>
              <w:t>参赛选手计算机</w:t>
            </w:r>
          </w:p>
        </w:tc>
        <w:tc>
          <w:tcPr>
            <w:tcW w:w="6455" w:type="dxa"/>
            <w:vAlign w:val="center"/>
          </w:tcPr>
          <w:p>
            <w:pPr>
              <w:jc w:val="left"/>
              <w:rPr>
                <w:rFonts w:ascii="仿宋" w:hAnsi="仿宋" w:eastAsia="仿宋" w:cs="仿宋"/>
                <w:sz w:val="24"/>
                <w:szCs w:val="24"/>
              </w:rPr>
            </w:pPr>
            <w:r>
              <w:rPr>
                <w:rFonts w:hint="eastAsia" w:ascii="仿宋" w:hAnsi="仿宋" w:eastAsia="仿宋" w:cs="仿宋"/>
                <w:sz w:val="24"/>
                <w:szCs w:val="24"/>
              </w:rPr>
              <w:t>配置要求：2台电脑，其中1台酷睿I7以上CPU；8G以上内存；500G以上硬盘；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067" w:type="dxa"/>
            <w:vAlign w:val="center"/>
          </w:tcPr>
          <w:p>
            <w:pPr>
              <w:jc w:val="left"/>
              <w:rPr>
                <w:rFonts w:ascii="仿宋" w:hAnsi="仿宋" w:eastAsia="仿宋" w:cs="仿宋"/>
                <w:sz w:val="24"/>
                <w:szCs w:val="24"/>
              </w:rPr>
            </w:pPr>
            <w:r>
              <w:rPr>
                <w:rFonts w:hint="eastAsia" w:ascii="仿宋" w:hAnsi="仿宋" w:eastAsia="仿宋" w:cs="仿宋"/>
                <w:sz w:val="24"/>
                <w:szCs w:val="24"/>
              </w:rPr>
              <w:t>竞赛设备</w:t>
            </w:r>
          </w:p>
        </w:tc>
        <w:tc>
          <w:tcPr>
            <w:tcW w:w="6455" w:type="dxa"/>
            <w:vAlign w:val="center"/>
          </w:tcPr>
          <w:p>
            <w:pPr>
              <w:jc w:val="left"/>
              <w:rPr>
                <w:rFonts w:ascii="仿宋" w:hAnsi="仿宋" w:eastAsia="仿宋" w:cs="仿宋"/>
                <w:sz w:val="24"/>
                <w:szCs w:val="24"/>
              </w:rPr>
            </w:pPr>
            <w:r>
              <w:rPr>
                <w:rFonts w:hint="eastAsia" w:ascii="仿宋" w:hAnsi="仿宋" w:eastAsia="仿宋" w:cs="仿宋"/>
                <w:sz w:val="24"/>
                <w:szCs w:val="24"/>
              </w:rPr>
              <w:t>摄影设备、灯光设备、录音设备、1个静物台，2张桌子，3把椅子；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067" w:type="dxa"/>
            <w:vAlign w:val="center"/>
          </w:tcPr>
          <w:p>
            <w:pPr>
              <w:jc w:val="left"/>
              <w:rPr>
                <w:rFonts w:ascii="仿宋" w:hAnsi="仿宋" w:eastAsia="仿宋" w:cs="仿宋"/>
                <w:sz w:val="24"/>
                <w:szCs w:val="24"/>
              </w:rPr>
            </w:pPr>
            <w:r>
              <w:rPr>
                <w:rFonts w:hint="eastAsia" w:ascii="仿宋" w:hAnsi="仿宋" w:eastAsia="仿宋" w:cs="仿宋"/>
                <w:sz w:val="24"/>
                <w:szCs w:val="24"/>
              </w:rPr>
              <w:t>竞赛软件</w:t>
            </w:r>
          </w:p>
        </w:tc>
        <w:tc>
          <w:tcPr>
            <w:tcW w:w="6455" w:type="dxa"/>
            <w:vAlign w:val="center"/>
          </w:tcPr>
          <w:p>
            <w:pPr>
              <w:jc w:val="left"/>
              <w:rPr>
                <w:rFonts w:ascii="仿宋" w:hAnsi="仿宋" w:eastAsia="仿宋" w:cs="仿宋"/>
                <w:sz w:val="24"/>
                <w:szCs w:val="24"/>
              </w:rPr>
            </w:pPr>
            <w:r>
              <w:rPr>
                <w:rFonts w:hint="eastAsia" w:ascii="仿宋" w:hAnsi="仿宋" w:eastAsia="仿宋" w:cs="仿宋"/>
                <w:sz w:val="24"/>
                <w:szCs w:val="24"/>
              </w:rPr>
              <w:t>预装Windows7操作系统；Office 2016；Adobe PS PR AE AU 2017；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067" w:type="dxa"/>
            <w:vAlign w:val="center"/>
          </w:tcPr>
          <w:p>
            <w:pPr>
              <w:jc w:val="left"/>
              <w:rPr>
                <w:rFonts w:ascii="仿宋" w:hAnsi="仿宋" w:eastAsia="仿宋" w:cs="仿宋"/>
                <w:sz w:val="24"/>
                <w:szCs w:val="24"/>
              </w:rPr>
            </w:pPr>
            <w:r>
              <w:rPr>
                <w:rFonts w:hint="eastAsia" w:ascii="仿宋" w:hAnsi="仿宋" w:eastAsia="仿宋" w:cs="仿宋"/>
                <w:sz w:val="24"/>
                <w:szCs w:val="24"/>
              </w:rPr>
              <w:t>素材</w:t>
            </w:r>
          </w:p>
        </w:tc>
        <w:tc>
          <w:tcPr>
            <w:tcW w:w="6455" w:type="dxa"/>
            <w:vAlign w:val="center"/>
          </w:tcPr>
          <w:p>
            <w:pPr>
              <w:jc w:val="left"/>
              <w:rPr>
                <w:rFonts w:ascii="仿宋" w:hAnsi="仿宋" w:eastAsia="仿宋" w:cs="仿宋"/>
                <w:sz w:val="24"/>
                <w:szCs w:val="24"/>
              </w:rPr>
            </w:pPr>
            <w:r>
              <w:rPr>
                <w:rFonts w:hint="eastAsia" w:ascii="仿宋" w:hAnsi="仿宋" w:eastAsia="仿宋" w:cs="仿宋"/>
                <w:sz w:val="24"/>
                <w:szCs w:val="24"/>
              </w:rPr>
              <w:t>字体、音乐、音效、图片</w:t>
            </w:r>
          </w:p>
        </w:tc>
      </w:tr>
    </w:tbl>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灯光设备：</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641"/>
        <w:gridCol w:w="3154"/>
        <w:gridCol w:w="1448"/>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5" w:type="dxa"/>
          </w:tcPr>
          <w:p>
            <w:pPr>
              <w:rPr>
                <w:rFonts w:ascii="仿宋" w:hAnsi="仿宋" w:eastAsia="仿宋" w:cs="仿宋"/>
                <w:b/>
                <w:sz w:val="24"/>
                <w:szCs w:val="24"/>
              </w:rPr>
            </w:pPr>
            <w:r>
              <w:rPr>
                <w:rFonts w:hint="eastAsia" w:ascii="仿宋" w:hAnsi="仿宋" w:eastAsia="仿宋" w:cs="仿宋"/>
                <w:b/>
                <w:sz w:val="24"/>
                <w:szCs w:val="24"/>
              </w:rPr>
              <w:t>序号</w:t>
            </w:r>
          </w:p>
        </w:tc>
        <w:tc>
          <w:tcPr>
            <w:tcW w:w="1641" w:type="dxa"/>
          </w:tcPr>
          <w:p>
            <w:pPr>
              <w:rPr>
                <w:rFonts w:ascii="仿宋" w:hAnsi="仿宋" w:eastAsia="仿宋" w:cs="仿宋"/>
                <w:b/>
                <w:sz w:val="24"/>
                <w:szCs w:val="24"/>
              </w:rPr>
            </w:pPr>
            <w:r>
              <w:rPr>
                <w:rFonts w:hint="eastAsia" w:ascii="仿宋" w:hAnsi="仿宋" w:eastAsia="仿宋" w:cs="仿宋"/>
                <w:b/>
                <w:sz w:val="24"/>
                <w:szCs w:val="24"/>
              </w:rPr>
              <w:t>品牌</w:t>
            </w:r>
          </w:p>
        </w:tc>
        <w:tc>
          <w:tcPr>
            <w:tcW w:w="3154" w:type="dxa"/>
          </w:tcPr>
          <w:p>
            <w:pPr>
              <w:rPr>
                <w:rFonts w:ascii="仿宋" w:hAnsi="仿宋" w:eastAsia="仿宋" w:cs="仿宋"/>
                <w:b/>
                <w:sz w:val="24"/>
                <w:szCs w:val="24"/>
              </w:rPr>
            </w:pPr>
            <w:r>
              <w:rPr>
                <w:rFonts w:hint="eastAsia" w:ascii="仿宋" w:hAnsi="仿宋" w:eastAsia="仿宋" w:cs="仿宋"/>
                <w:b/>
                <w:sz w:val="24"/>
                <w:szCs w:val="24"/>
              </w:rPr>
              <w:t>设备型号</w:t>
            </w:r>
          </w:p>
        </w:tc>
        <w:tc>
          <w:tcPr>
            <w:tcW w:w="1448" w:type="dxa"/>
          </w:tcPr>
          <w:p>
            <w:pPr>
              <w:rPr>
                <w:rFonts w:ascii="仿宋" w:hAnsi="仿宋" w:eastAsia="仿宋" w:cs="仿宋"/>
                <w:b/>
                <w:sz w:val="24"/>
                <w:szCs w:val="24"/>
              </w:rPr>
            </w:pPr>
            <w:r>
              <w:rPr>
                <w:rFonts w:hint="eastAsia" w:ascii="仿宋" w:hAnsi="仿宋" w:eastAsia="仿宋" w:cs="仿宋"/>
                <w:b/>
                <w:sz w:val="24"/>
                <w:szCs w:val="24"/>
              </w:rPr>
              <w:t>数量</w:t>
            </w:r>
          </w:p>
        </w:tc>
        <w:tc>
          <w:tcPr>
            <w:tcW w:w="1464" w:type="dxa"/>
          </w:tcPr>
          <w:p>
            <w:pPr>
              <w:rPr>
                <w:rFonts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tcPr>
          <w:p>
            <w:pPr>
              <w:rPr>
                <w:rFonts w:ascii="仿宋" w:hAnsi="仿宋" w:eastAsia="仿宋" w:cs="仿宋"/>
                <w:bCs/>
                <w:sz w:val="24"/>
                <w:szCs w:val="24"/>
              </w:rPr>
            </w:pPr>
            <w:r>
              <w:rPr>
                <w:rFonts w:hint="eastAsia" w:ascii="仿宋" w:hAnsi="仿宋" w:eastAsia="仿宋" w:cs="仿宋"/>
                <w:bCs/>
                <w:sz w:val="24"/>
                <w:szCs w:val="24"/>
              </w:rPr>
              <w:t>1</w:t>
            </w:r>
          </w:p>
        </w:tc>
        <w:tc>
          <w:tcPr>
            <w:tcW w:w="1641" w:type="dxa"/>
            <w:vMerge w:val="restart"/>
            <w:vAlign w:val="center"/>
          </w:tcPr>
          <w:p>
            <w:pPr>
              <w:jc w:val="center"/>
              <w:rPr>
                <w:rFonts w:ascii="仿宋" w:hAnsi="仿宋" w:eastAsia="仿宋" w:cs="仿宋"/>
                <w:bCs/>
                <w:sz w:val="24"/>
                <w:szCs w:val="24"/>
              </w:rPr>
            </w:pPr>
            <w:r>
              <w:rPr>
                <w:rFonts w:hint="eastAsia" w:ascii="仿宋" w:hAnsi="仿宋" w:eastAsia="仿宋" w:cs="仿宋"/>
                <w:bCs/>
                <w:sz w:val="24"/>
                <w:szCs w:val="24"/>
              </w:rPr>
              <w:t>爱图仕</w:t>
            </w:r>
          </w:p>
        </w:tc>
        <w:tc>
          <w:tcPr>
            <w:tcW w:w="3154" w:type="dxa"/>
          </w:tcPr>
          <w:p>
            <w:pPr>
              <w:rPr>
                <w:rFonts w:ascii="仿宋" w:hAnsi="仿宋" w:eastAsia="仿宋" w:cs="仿宋"/>
                <w:bCs/>
                <w:sz w:val="24"/>
                <w:szCs w:val="24"/>
              </w:rPr>
            </w:pPr>
            <w:r>
              <w:rPr>
                <w:rFonts w:hint="eastAsia" w:ascii="仿宋" w:hAnsi="仿宋" w:eastAsia="仿宋" w:cs="仿宋"/>
                <w:bCs/>
                <w:sz w:val="24"/>
                <w:szCs w:val="24"/>
              </w:rPr>
              <w:t xml:space="preserve">120D </w:t>
            </w:r>
          </w:p>
        </w:tc>
        <w:tc>
          <w:tcPr>
            <w:tcW w:w="1448" w:type="dxa"/>
          </w:tcPr>
          <w:p>
            <w:pPr>
              <w:rPr>
                <w:rFonts w:ascii="仿宋" w:hAnsi="仿宋" w:eastAsia="仿宋" w:cs="仿宋"/>
                <w:bCs/>
                <w:sz w:val="24"/>
                <w:szCs w:val="24"/>
              </w:rPr>
            </w:pPr>
            <w:r>
              <w:rPr>
                <w:rFonts w:hint="eastAsia" w:ascii="仿宋" w:hAnsi="仿宋" w:eastAsia="仿宋" w:cs="仿宋"/>
                <w:bCs/>
                <w:sz w:val="24"/>
                <w:szCs w:val="24"/>
              </w:rPr>
              <w:t>1套</w:t>
            </w:r>
          </w:p>
        </w:tc>
        <w:tc>
          <w:tcPr>
            <w:tcW w:w="1464" w:type="dxa"/>
          </w:tcPr>
          <w:p>
            <w:pP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tcPr>
          <w:p>
            <w:pPr>
              <w:rPr>
                <w:rFonts w:ascii="仿宋" w:hAnsi="仿宋" w:eastAsia="仿宋" w:cs="仿宋"/>
                <w:bCs/>
                <w:sz w:val="24"/>
                <w:szCs w:val="24"/>
              </w:rPr>
            </w:pPr>
            <w:r>
              <w:rPr>
                <w:rFonts w:hint="eastAsia" w:ascii="仿宋" w:hAnsi="仿宋" w:eastAsia="仿宋" w:cs="仿宋"/>
                <w:bCs/>
                <w:sz w:val="24"/>
                <w:szCs w:val="24"/>
              </w:rPr>
              <w:t>2</w:t>
            </w:r>
          </w:p>
        </w:tc>
        <w:tc>
          <w:tcPr>
            <w:tcW w:w="1641" w:type="dxa"/>
            <w:vMerge w:val="continue"/>
          </w:tcPr>
          <w:p>
            <w:pPr>
              <w:rPr>
                <w:rFonts w:ascii="仿宋" w:hAnsi="仿宋" w:eastAsia="仿宋" w:cs="仿宋"/>
                <w:bCs/>
                <w:sz w:val="24"/>
                <w:szCs w:val="24"/>
              </w:rPr>
            </w:pPr>
          </w:p>
        </w:tc>
        <w:tc>
          <w:tcPr>
            <w:tcW w:w="3154" w:type="dxa"/>
          </w:tcPr>
          <w:p>
            <w:pPr>
              <w:rPr>
                <w:rFonts w:ascii="仿宋" w:hAnsi="仿宋" w:eastAsia="仿宋" w:cs="仿宋"/>
                <w:bCs/>
                <w:sz w:val="24"/>
                <w:szCs w:val="24"/>
              </w:rPr>
            </w:pPr>
            <w:r>
              <w:rPr>
                <w:rFonts w:hint="eastAsia" w:ascii="仿宋" w:hAnsi="仿宋" w:eastAsia="仿宋" w:cs="仿宋"/>
                <w:bCs/>
                <w:sz w:val="24"/>
                <w:szCs w:val="24"/>
              </w:rPr>
              <w:t>抛物线罩</w:t>
            </w:r>
          </w:p>
        </w:tc>
        <w:tc>
          <w:tcPr>
            <w:tcW w:w="1448" w:type="dxa"/>
          </w:tcPr>
          <w:p>
            <w:pPr>
              <w:rPr>
                <w:rFonts w:ascii="仿宋" w:hAnsi="仿宋" w:eastAsia="仿宋" w:cs="仿宋"/>
                <w:bCs/>
                <w:sz w:val="24"/>
                <w:szCs w:val="24"/>
              </w:rPr>
            </w:pPr>
            <w:r>
              <w:rPr>
                <w:rFonts w:hint="eastAsia" w:ascii="仿宋" w:hAnsi="仿宋" w:eastAsia="仿宋" w:cs="仿宋"/>
                <w:bCs/>
                <w:sz w:val="24"/>
                <w:szCs w:val="24"/>
              </w:rPr>
              <w:t>1套</w:t>
            </w:r>
          </w:p>
        </w:tc>
        <w:tc>
          <w:tcPr>
            <w:tcW w:w="1464" w:type="dxa"/>
          </w:tcPr>
          <w:p>
            <w:pP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tcPr>
          <w:p>
            <w:pPr>
              <w:rPr>
                <w:rFonts w:ascii="仿宋" w:hAnsi="仿宋" w:eastAsia="仿宋" w:cs="仿宋"/>
                <w:bCs/>
                <w:sz w:val="24"/>
                <w:szCs w:val="24"/>
              </w:rPr>
            </w:pPr>
            <w:r>
              <w:rPr>
                <w:rFonts w:hint="eastAsia" w:ascii="仿宋" w:hAnsi="仿宋" w:eastAsia="仿宋" w:cs="仿宋"/>
                <w:bCs/>
                <w:sz w:val="24"/>
                <w:szCs w:val="24"/>
              </w:rPr>
              <w:t>3</w:t>
            </w:r>
          </w:p>
        </w:tc>
        <w:tc>
          <w:tcPr>
            <w:tcW w:w="1641" w:type="dxa"/>
            <w:vMerge w:val="continue"/>
          </w:tcPr>
          <w:p>
            <w:pPr>
              <w:rPr>
                <w:rFonts w:ascii="仿宋" w:hAnsi="仿宋" w:eastAsia="仿宋" w:cs="仿宋"/>
                <w:bCs/>
                <w:sz w:val="24"/>
                <w:szCs w:val="24"/>
              </w:rPr>
            </w:pPr>
          </w:p>
        </w:tc>
        <w:tc>
          <w:tcPr>
            <w:tcW w:w="3154" w:type="dxa"/>
          </w:tcPr>
          <w:p>
            <w:pPr>
              <w:rPr>
                <w:rFonts w:ascii="仿宋" w:hAnsi="仿宋" w:eastAsia="仿宋" w:cs="仿宋"/>
                <w:bCs/>
                <w:sz w:val="24"/>
                <w:szCs w:val="24"/>
              </w:rPr>
            </w:pPr>
            <w:r>
              <w:rPr>
                <w:rFonts w:hint="eastAsia" w:ascii="仿宋" w:hAnsi="仿宋" w:eastAsia="仿宋" w:cs="仿宋"/>
                <w:bCs/>
                <w:sz w:val="24"/>
                <w:szCs w:val="24"/>
              </w:rPr>
              <w:t>Tri-8c</w:t>
            </w:r>
          </w:p>
        </w:tc>
        <w:tc>
          <w:tcPr>
            <w:tcW w:w="1448" w:type="dxa"/>
          </w:tcPr>
          <w:p>
            <w:pPr>
              <w:rPr>
                <w:rFonts w:ascii="仿宋" w:hAnsi="仿宋" w:eastAsia="仿宋" w:cs="仿宋"/>
                <w:bCs/>
                <w:sz w:val="24"/>
                <w:szCs w:val="24"/>
              </w:rPr>
            </w:pPr>
            <w:r>
              <w:rPr>
                <w:rFonts w:hint="eastAsia" w:ascii="仿宋" w:hAnsi="仿宋" w:eastAsia="仿宋" w:cs="仿宋"/>
                <w:bCs/>
                <w:sz w:val="24"/>
                <w:szCs w:val="24"/>
              </w:rPr>
              <w:t>1套</w:t>
            </w:r>
          </w:p>
        </w:tc>
        <w:tc>
          <w:tcPr>
            <w:tcW w:w="1464" w:type="dxa"/>
          </w:tcPr>
          <w:p>
            <w:pP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tcPr>
          <w:p>
            <w:pPr>
              <w:rPr>
                <w:rFonts w:ascii="仿宋" w:hAnsi="仿宋" w:eastAsia="仿宋" w:cs="仿宋"/>
                <w:bCs/>
                <w:sz w:val="24"/>
                <w:szCs w:val="24"/>
              </w:rPr>
            </w:pPr>
            <w:r>
              <w:rPr>
                <w:rFonts w:hint="eastAsia" w:ascii="仿宋" w:hAnsi="仿宋" w:eastAsia="仿宋" w:cs="仿宋"/>
                <w:bCs/>
                <w:sz w:val="24"/>
                <w:szCs w:val="24"/>
              </w:rPr>
              <w:t>4</w:t>
            </w:r>
          </w:p>
        </w:tc>
        <w:tc>
          <w:tcPr>
            <w:tcW w:w="1641" w:type="dxa"/>
            <w:vMerge w:val="continue"/>
          </w:tcPr>
          <w:p>
            <w:pPr>
              <w:rPr>
                <w:rFonts w:ascii="仿宋" w:hAnsi="仿宋" w:eastAsia="仿宋" w:cs="仿宋"/>
                <w:bCs/>
                <w:sz w:val="24"/>
                <w:szCs w:val="24"/>
              </w:rPr>
            </w:pPr>
          </w:p>
        </w:tc>
        <w:tc>
          <w:tcPr>
            <w:tcW w:w="3154" w:type="dxa"/>
          </w:tcPr>
          <w:p>
            <w:pPr>
              <w:rPr>
                <w:rFonts w:ascii="仿宋" w:hAnsi="仿宋" w:eastAsia="仿宋" w:cs="仿宋"/>
                <w:bCs/>
                <w:sz w:val="24"/>
                <w:szCs w:val="24"/>
              </w:rPr>
            </w:pPr>
            <w:r>
              <w:rPr>
                <w:rFonts w:hint="eastAsia" w:ascii="仿宋" w:hAnsi="仿宋" w:eastAsia="仿宋" w:cs="仿宋"/>
                <w:bCs/>
                <w:sz w:val="24"/>
                <w:szCs w:val="24"/>
              </w:rPr>
              <w:t>HR672S</w:t>
            </w:r>
          </w:p>
        </w:tc>
        <w:tc>
          <w:tcPr>
            <w:tcW w:w="1448" w:type="dxa"/>
          </w:tcPr>
          <w:p>
            <w:pPr>
              <w:rPr>
                <w:rFonts w:ascii="仿宋" w:hAnsi="仿宋" w:eastAsia="仿宋" w:cs="仿宋"/>
                <w:bCs/>
                <w:sz w:val="24"/>
                <w:szCs w:val="24"/>
              </w:rPr>
            </w:pPr>
            <w:r>
              <w:rPr>
                <w:rFonts w:hint="eastAsia" w:ascii="仿宋" w:hAnsi="仿宋" w:eastAsia="仿宋" w:cs="仿宋"/>
                <w:bCs/>
                <w:sz w:val="24"/>
                <w:szCs w:val="24"/>
              </w:rPr>
              <w:t>1套</w:t>
            </w:r>
          </w:p>
        </w:tc>
        <w:tc>
          <w:tcPr>
            <w:tcW w:w="1464" w:type="dxa"/>
          </w:tcPr>
          <w:p>
            <w:pP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tcPr>
          <w:p>
            <w:pPr>
              <w:rPr>
                <w:rFonts w:ascii="仿宋" w:hAnsi="仿宋" w:eastAsia="仿宋" w:cs="仿宋"/>
                <w:bCs/>
                <w:sz w:val="24"/>
                <w:szCs w:val="24"/>
              </w:rPr>
            </w:pPr>
            <w:r>
              <w:rPr>
                <w:rFonts w:hint="eastAsia" w:ascii="仿宋" w:hAnsi="仿宋" w:eastAsia="仿宋" w:cs="仿宋"/>
                <w:bCs/>
                <w:sz w:val="24"/>
                <w:szCs w:val="24"/>
              </w:rPr>
              <w:t>5</w:t>
            </w:r>
          </w:p>
        </w:tc>
        <w:tc>
          <w:tcPr>
            <w:tcW w:w="1641" w:type="dxa"/>
            <w:vMerge w:val="continue"/>
          </w:tcPr>
          <w:p>
            <w:pPr>
              <w:rPr>
                <w:rFonts w:ascii="仿宋" w:hAnsi="仿宋" w:eastAsia="仿宋" w:cs="仿宋"/>
                <w:bCs/>
                <w:sz w:val="24"/>
                <w:szCs w:val="24"/>
              </w:rPr>
            </w:pPr>
          </w:p>
        </w:tc>
        <w:tc>
          <w:tcPr>
            <w:tcW w:w="3154" w:type="dxa"/>
          </w:tcPr>
          <w:p>
            <w:pPr>
              <w:rPr>
                <w:rFonts w:ascii="仿宋" w:hAnsi="仿宋" w:eastAsia="仿宋" w:cs="仿宋"/>
                <w:bCs/>
                <w:sz w:val="24"/>
                <w:szCs w:val="24"/>
              </w:rPr>
            </w:pPr>
            <w:r>
              <w:rPr>
                <w:rFonts w:hint="eastAsia" w:ascii="仿宋" w:hAnsi="仿宋" w:eastAsia="仿宋" w:cs="仿宋"/>
                <w:bCs/>
                <w:sz w:val="24"/>
                <w:szCs w:val="24"/>
              </w:rPr>
              <w:t>mini20d</w:t>
            </w:r>
          </w:p>
        </w:tc>
        <w:tc>
          <w:tcPr>
            <w:tcW w:w="1448" w:type="dxa"/>
          </w:tcPr>
          <w:p>
            <w:pPr>
              <w:rPr>
                <w:rFonts w:ascii="仿宋" w:hAnsi="仿宋" w:eastAsia="仿宋" w:cs="仿宋"/>
                <w:bCs/>
                <w:sz w:val="24"/>
                <w:szCs w:val="24"/>
              </w:rPr>
            </w:pPr>
            <w:r>
              <w:rPr>
                <w:rFonts w:hint="eastAsia" w:ascii="仿宋" w:hAnsi="仿宋" w:eastAsia="仿宋" w:cs="仿宋"/>
                <w:bCs/>
                <w:sz w:val="24"/>
                <w:szCs w:val="24"/>
              </w:rPr>
              <w:t>1套</w:t>
            </w:r>
          </w:p>
        </w:tc>
        <w:tc>
          <w:tcPr>
            <w:tcW w:w="1464" w:type="dxa"/>
          </w:tcPr>
          <w:p>
            <w:pP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tcPr>
          <w:p>
            <w:pPr>
              <w:rPr>
                <w:rFonts w:ascii="仿宋" w:hAnsi="仿宋" w:eastAsia="仿宋" w:cs="仿宋"/>
                <w:bCs/>
                <w:sz w:val="24"/>
                <w:szCs w:val="24"/>
              </w:rPr>
            </w:pPr>
            <w:r>
              <w:rPr>
                <w:rFonts w:hint="eastAsia" w:ascii="仿宋" w:hAnsi="仿宋" w:eastAsia="仿宋" w:cs="仿宋"/>
                <w:bCs/>
                <w:sz w:val="24"/>
                <w:szCs w:val="24"/>
              </w:rPr>
              <w:t>6</w:t>
            </w:r>
          </w:p>
        </w:tc>
        <w:tc>
          <w:tcPr>
            <w:tcW w:w="1641" w:type="dxa"/>
            <w:vMerge w:val="continue"/>
          </w:tcPr>
          <w:p>
            <w:pPr>
              <w:rPr>
                <w:rFonts w:ascii="仿宋" w:hAnsi="仿宋" w:eastAsia="仿宋" w:cs="仿宋"/>
                <w:bCs/>
                <w:sz w:val="24"/>
                <w:szCs w:val="24"/>
              </w:rPr>
            </w:pPr>
          </w:p>
        </w:tc>
        <w:tc>
          <w:tcPr>
            <w:tcW w:w="3154" w:type="dxa"/>
          </w:tcPr>
          <w:p>
            <w:pPr>
              <w:rPr>
                <w:rFonts w:ascii="仿宋" w:hAnsi="仿宋" w:eastAsia="仿宋" w:cs="仿宋"/>
                <w:bCs/>
                <w:sz w:val="24"/>
                <w:szCs w:val="24"/>
              </w:rPr>
            </w:pPr>
            <w:r>
              <w:rPr>
                <w:rFonts w:hint="eastAsia" w:ascii="仿宋" w:hAnsi="仿宋" w:eastAsia="仿宋" w:cs="仿宋"/>
                <w:bCs/>
                <w:sz w:val="24"/>
                <w:szCs w:val="24"/>
              </w:rPr>
              <w:t>F7</w:t>
            </w:r>
          </w:p>
        </w:tc>
        <w:tc>
          <w:tcPr>
            <w:tcW w:w="1448" w:type="dxa"/>
          </w:tcPr>
          <w:p>
            <w:pPr>
              <w:rPr>
                <w:rFonts w:ascii="仿宋" w:hAnsi="仿宋" w:eastAsia="仿宋" w:cs="仿宋"/>
                <w:bCs/>
                <w:sz w:val="24"/>
                <w:szCs w:val="24"/>
              </w:rPr>
            </w:pPr>
            <w:r>
              <w:rPr>
                <w:rFonts w:hint="eastAsia" w:ascii="仿宋" w:hAnsi="仿宋" w:eastAsia="仿宋" w:cs="仿宋"/>
                <w:bCs/>
                <w:sz w:val="24"/>
                <w:szCs w:val="24"/>
              </w:rPr>
              <w:t>1套</w:t>
            </w:r>
          </w:p>
        </w:tc>
        <w:tc>
          <w:tcPr>
            <w:tcW w:w="1464" w:type="dxa"/>
          </w:tcPr>
          <w:p>
            <w:pP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tcPr>
          <w:p>
            <w:pPr>
              <w:rPr>
                <w:rFonts w:ascii="仿宋" w:hAnsi="仿宋" w:eastAsia="仿宋" w:cs="仿宋"/>
                <w:bCs/>
                <w:sz w:val="24"/>
                <w:szCs w:val="24"/>
              </w:rPr>
            </w:pPr>
            <w:r>
              <w:rPr>
                <w:rFonts w:hint="eastAsia" w:ascii="仿宋" w:hAnsi="仿宋" w:eastAsia="仿宋" w:cs="仿宋"/>
                <w:bCs/>
                <w:sz w:val="24"/>
                <w:szCs w:val="24"/>
              </w:rPr>
              <w:t>7</w:t>
            </w:r>
          </w:p>
        </w:tc>
        <w:tc>
          <w:tcPr>
            <w:tcW w:w="1641" w:type="dxa"/>
            <w:vMerge w:val="continue"/>
          </w:tcPr>
          <w:p>
            <w:pPr>
              <w:rPr>
                <w:rFonts w:ascii="仿宋" w:hAnsi="仿宋" w:eastAsia="仿宋" w:cs="仿宋"/>
                <w:bCs/>
                <w:sz w:val="24"/>
                <w:szCs w:val="24"/>
              </w:rPr>
            </w:pPr>
          </w:p>
        </w:tc>
        <w:tc>
          <w:tcPr>
            <w:tcW w:w="3154" w:type="dxa"/>
          </w:tcPr>
          <w:p>
            <w:pPr>
              <w:rPr>
                <w:rFonts w:ascii="仿宋" w:hAnsi="仿宋" w:eastAsia="仿宋" w:cs="仿宋"/>
                <w:bCs/>
                <w:sz w:val="24"/>
                <w:szCs w:val="24"/>
              </w:rPr>
            </w:pPr>
            <w:r>
              <w:rPr>
                <w:rFonts w:hint="eastAsia" w:ascii="仿宋" w:hAnsi="仿宋" w:eastAsia="仿宋" w:cs="仿宋"/>
                <w:bCs/>
                <w:sz w:val="24"/>
                <w:szCs w:val="24"/>
              </w:rPr>
              <w:t>M9</w:t>
            </w:r>
          </w:p>
        </w:tc>
        <w:tc>
          <w:tcPr>
            <w:tcW w:w="1448" w:type="dxa"/>
          </w:tcPr>
          <w:p>
            <w:pPr>
              <w:rPr>
                <w:rFonts w:ascii="仿宋" w:hAnsi="仿宋" w:eastAsia="仿宋" w:cs="仿宋"/>
                <w:bCs/>
                <w:sz w:val="24"/>
                <w:szCs w:val="24"/>
              </w:rPr>
            </w:pPr>
            <w:r>
              <w:rPr>
                <w:rFonts w:hint="eastAsia" w:ascii="仿宋" w:hAnsi="仿宋" w:eastAsia="仿宋" w:cs="仿宋"/>
                <w:bCs/>
                <w:sz w:val="24"/>
                <w:szCs w:val="24"/>
              </w:rPr>
              <w:t>1套</w:t>
            </w:r>
          </w:p>
        </w:tc>
        <w:tc>
          <w:tcPr>
            <w:tcW w:w="1464" w:type="dxa"/>
          </w:tcPr>
          <w:p>
            <w:pP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tcPr>
          <w:p>
            <w:pPr>
              <w:rPr>
                <w:rFonts w:ascii="仿宋" w:hAnsi="仿宋" w:eastAsia="仿宋" w:cs="仿宋"/>
                <w:bCs/>
                <w:sz w:val="24"/>
                <w:szCs w:val="24"/>
              </w:rPr>
            </w:pPr>
            <w:r>
              <w:rPr>
                <w:rFonts w:hint="eastAsia" w:ascii="仿宋" w:hAnsi="仿宋" w:eastAsia="仿宋" w:cs="仿宋"/>
                <w:bCs/>
                <w:sz w:val="24"/>
                <w:szCs w:val="24"/>
              </w:rPr>
              <w:t>8</w:t>
            </w:r>
          </w:p>
        </w:tc>
        <w:tc>
          <w:tcPr>
            <w:tcW w:w="1641" w:type="dxa"/>
            <w:vMerge w:val="continue"/>
          </w:tcPr>
          <w:p>
            <w:pPr>
              <w:rPr>
                <w:rFonts w:ascii="仿宋" w:hAnsi="仿宋" w:eastAsia="仿宋" w:cs="仿宋"/>
                <w:bCs/>
                <w:sz w:val="24"/>
                <w:szCs w:val="24"/>
              </w:rPr>
            </w:pPr>
          </w:p>
        </w:tc>
        <w:tc>
          <w:tcPr>
            <w:tcW w:w="3154" w:type="dxa"/>
          </w:tcPr>
          <w:p>
            <w:pPr>
              <w:rPr>
                <w:rFonts w:ascii="仿宋" w:hAnsi="仿宋" w:eastAsia="仿宋" w:cs="仿宋"/>
                <w:bCs/>
                <w:sz w:val="24"/>
                <w:szCs w:val="24"/>
              </w:rPr>
            </w:pPr>
            <w:r>
              <w:rPr>
                <w:rFonts w:hint="eastAsia" w:ascii="仿宋" w:hAnsi="仿宋" w:eastAsia="仿宋" w:cs="仿宋"/>
                <w:bCs/>
                <w:sz w:val="24"/>
                <w:szCs w:val="24"/>
              </w:rPr>
              <w:t>灯架</w:t>
            </w:r>
          </w:p>
        </w:tc>
        <w:tc>
          <w:tcPr>
            <w:tcW w:w="1448" w:type="dxa"/>
          </w:tcPr>
          <w:p>
            <w:pPr>
              <w:rPr>
                <w:rFonts w:ascii="仿宋" w:hAnsi="仿宋" w:eastAsia="仿宋" w:cs="仿宋"/>
                <w:bCs/>
                <w:sz w:val="24"/>
                <w:szCs w:val="24"/>
              </w:rPr>
            </w:pPr>
            <w:r>
              <w:rPr>
                <w:rFonts w:hint="eastAsia" w:ascii="仿宋" w:hAnsi="仿宋" w:eastAsia="仿宋" w:cs="仿宋"/>
                <w:bCs/>
                <w:sz w:val="24"/>
                <w:szCs w:val="24"/>
              </w:rPr>
              <w:t>4支</w:t>
            </w:r>
          </w:p>
        </w:tc>
        <w:tc>
          <w:tcPr>
            <w:tcW w:w="1464" w:type="dxa"/>
          </w:tcPr>
          <w:p>
            <w:pPr>
              <w:rPr>
                <w:rFonts w:ascii="仿宋" w:hAnsi="仿宋" w:eastAsia="仿宋" w:cs="仿宋"/>
                <w:bCs/>
                <w:sz w:val="24"/>
                <w:szCs w:val="24"/>
              </w:rPr>
            </w:pPr>
          </w:p>
        </w:tc>
      </w:tr>
    </w:tbl>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bCs/>
          <w:sz w:val="30"/>
          <w:szCs w:val="30"/>
        </w:rPr>
        <w:t>摄影设备：</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641"/>
        <w:gridCol w:w="3154"/>
        <w:gridCol w:w="1448"/>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5" w:type="dxa"/>
          </w:tcPr>
          <w:p>
            <w:pPr>
              <w:rPr>
                <w:rFonts w:ascii="仿宋" w:hAnsi="仿宋" w:eastAsia="仿宋" w:cs="仿宋"/>
                <w:b/>
                <w:sz w:val="24"/>
                <w:szCs w:val="24"/>
              </w:rPr>
            </w:pPr>
            <w:r>
              <w:rPr>
                <w:rFonts w:hint="eastAsia" w:ascii="仿宋" w:hAnsi="仿宋" w:eastAsia="仿宋" w:cs="仿宋"/>
                <w:b/>
                <w:sz w:val="24"/>
                <w:szCs w:val="24"/>
              </w:rPr>
              <w:t>序号</w:t>
            </w:r>
          </w:p>
        </w:tc>
        <w:tc>
          <w:tcPr>
            <w:tcW w:w="1641" w:type="dxa"/>
          </w:tcPr>
          <w:p>
            <w:pPr>
              <w:rPr>
                <w:rFonts w:ascii="仿宋" w:hAnsi="仿宋" w:eastAsia="仿宋" w:cs="仿宋"/>
                <w:b/>
                <w:sz w:val="24"/>
                <w:szCs w:val="24"/>
              </w:rPr>
            </w:pPr>
            <w:r>
              <w:rPr>
                <w:rFonts w:hint="eastAsia" w:ascii="仿宋" w:hAnsi="仿宋" w:eastAsia="仿宋" w:cs="仿宋"/>
                <w:b/>
                <w:sz w:val="24"/>
                <w:szCs w:val="24"/>
              </w:rPr>
              <w:t>品牌</w:t>
            </w:r>
          </w:p>
        </w:tc>
        <w:tc>
          <w:tcPr>
            <w:tcW w:w="3154" w:type="dxa"/>
          </w:tcPr>
          <w:p>
            <w:pPr>
              <w:rPr>
                <w:rFonts w:ascii="仿宋" w:hAnsi="仿宋" w:eastAsia="仿宋" w:cs="仿宋"/>
                <w:b/>
                <w:sz w:val="24"/>
                <w:szCs w:val="24"/>
              </w:rPr>
            </w:pPr>
            <w:r>
              <w:rPr>
                <w:rFonts w:hint="eastAsia" w:ascii="仿宋" w:hAnsi="仿宋" w:eastAsia="仿宋" w:cs="仿宋"/>
                <w:b/>
                <w:sz w:val="24"/>
                <w:szCs w:val="24"/>
              </w:rPr>
              <w:t>设备型号</w:t>
            </w:r>
          </w:p>
        </w:tc>
        <w:tc>
          <w:tcPr>
            <w:tcW w:w="1448" w:type="dxa"/>
          </w:tcPr>
          <w:p>
            <w:pPr>
              <w:rPr>
                <w:rFonts w:ascii="仿宋" w:hAnsi="仿宋" w:eastAsia="仿宋" w:cs="仿宋"/>
                <w:b/>
                <w:sz w:val="24"/>
                <w:szCs w:val="24"/>
              </w:rPr>
            </w:pPr>
            <w:r>
              <w:rPr>
                <w:rFonts w:hint="eastAsia" w:ascii="仿宋" w:hAnsi="仿宋" w:eastAsia="仿宋" w:cs="仿宋"/>
                <w:b/>
                <w:sz w:val="24"/>
                <w:szCs w:val="24"/>
              </w:rPr>
              <w:t>数量</w:t>
            </w:r>
          </w:p>
        </w:tc>
        <w:tc>
          <w:tcPr>
            <w:tcW w:w="1464" w:type="dxa"/>
          </w:tcPr>
          <w:p>
            <w:pPr>
              <w:rPr>
                <w:rFonts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tcPr>
          <w:p>
            <w:pPr>
              <w:jc w:val="left"/>
              <w:rPr>
                <w:rFonts w:ascii="仿宋" w:hAnsi="仿宋" w:eastAsia="仿宋" w:cs="仿宋"/>
                <w:sz w:val="24"/>
                <w:szCs w:val="24"/>
              </w:rPr>
            </w:pPr>
            <w:r>
              <w:rPr>
                <w:rFonts w:hint="eastAsia" w:ascii="仿宋" w:hAnsi="仿宋" w:eastAsia="仿宋" w:cs="仿宋"/>
                <w:sz w:val="24"/>
                <w:szCs w:val="24"/>
              </w:rPr>
              <w:t>1</w:t>
            </w:r>
          </w:p>
        </w:tc>
        <w:tc>
          <w:tcPr>
            <w:tcW w:w="1641"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Panasonic</w:t>
            </w:r>
          </w:p>
        </w:tc>
        <w:tc>
          <w:tcPr>
            <w:tcW w:w="3154" w:type="dxa"/>
          </w:tcPr>
          <w:p>
            <w:pPr>
              <w:jc w:val="left"/>
              <w:rPr>
                <w:rFonts w:ascii="仿宋" w:hAnsi="仿宋" w:eastAsia="仿宋" w:cs="仿宋"/>
                <w:sz w:val="24"/>
                <w:szCs w:val="24"/>
              </w:rPr>
            </w:pPr>
            <w:r>
              <w:rPr>
                <w:rFonts w:hint="eastAsia" w:ascii="仿宋" w:hAnsi="仿宋" w:eastAsia="仿宋" w:cs="仿宋"/>
                <w:sz w:val="24"/>
                <w:szCs w:val="24"/>
              </w:rPr>
              <w:t xml:space="preserve">H-ES045GK </w:t>
            </w:r>
          </w:p>
        </w:tc>
        <w:tc>
          <w:tcPr>
            <w:tcW w:w="1448" w:type="dxa"/>
            <w:vMerge w:val="restart"/>
            <w:vAlign w:val="center"/>
          </w:tcPr>
          <w:p>
            <w:pPr>
              <w:jc w:val="left"/>
              <w:rPr>
                <w:rFonts w:ascii="仿宋" w:hAnsi="仿宋" w:eastAsia="仿宋" w:cs="仿宋"/>
                <w:sz w:val="24"/>
                <w:szCs w:val="24"/>
              </w:rPr>
            </w:pPr>
            <w:r>
              <w:rPr>
                <w:rFonts w:hint="eastAsia" w:ascii="仿宋" w:hAnsi="仿宋" w:eastAsia="仿宋" w:cs="仿宋"/>
                <w:sz w:val="24"/>
                <w:szCs w:val="24"/>
              </w:rPr>
              <w:t>合计1件</w:t>
            </w:r>
          </w:p>
        </w:tc>
        <w:tc>
          <w:tcPr>
            <w:tcW w:w="1464" w:type="dxa"/>
          </w:tcPr>
          <w:p>
            <w:pPr>
              <w:jc w:val="left"/>
              <w:rPr>
                <w:rFonts w:ascii="仿宋" w:hAnsi="仿宋" w:eastAsia="仿宋" w:cs="仿宋"/>
                <w:sz w:val="24"/>
                <w:szCs w:val="24"/>
              </w:rPr>
            </w:pPr>
            <w:r>
              <w:rPr>
                <w:rFonts w:hint="eastAsia" w:ascii="仿宋" w:hAnsi="仿宋" w:eastAsia="仿宋" w:cs="仿宋"/>
                <w:sz w:val="24"/>
                <w:szCs w:val="24"/>
              </w:rPr>
              <w:t>F2.8/45定焦镜头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tcPr>
          <w:p>
            <w:pPr>
              <w:jc w:val="left"/>
              <w:rPr>
                <w:rFonts w:ascii="仿宋" w:hAnsi="仿宋" w:eastAsia="仿宋" w:cs="仿宋"/>
                <w:sz w:val="24"/>
                <w:szCs w:val="24"/>
              </w:rPr>
            </w:pPr>
            <w:r>
              <w:rPr>
                <w:rFonts w:hint="eastAsia" w:ascii="仿宋" w:hAnsi="仿宋" w:eastAsia="仿宋" w:cs="仿宋"/>
                <w:sz w:val="24"/>
                <w:szCs w:val="24"/>
              </w:rPr>
              <w:t>2</w:t>
            </w:r>
          </w:p>
        </w:tc>
        <w:tc>
          <w:tcPr>
            <w:tcW w:w="1641" w:type="dxa"/>
            <w:vMerge w:val="continue"/>
          </w:tcPr>
          <w:p>
            <w:pPr>
              <w:jc w:val="left"/>
              <w:rPr>
                <w:rFonts w:ascii="仿宋" w:hAnsi="仿宋" w:eastAsia="仿宋" w:cs="仿宋"/>
                <w:sz w:val="24"/>
                <w:szCs w:val="24"/>
              </w:rPr>
            </w:pPr>
          </w:p>
        </w:tc>
        <w:tc>
          <w:tcPr>
            <w:tcW w:w="3154" w:type="dxa"/>
          </w:tcPr>
          <w:p>
            <w:pPr>
              <w:jc w:val="left"/>
              <w:rPr>
                <w:rFonts w:ascii="仿宋" w:hAnsi="仿宋" w:eastAsia="仿宋" w:cs="仿宋"/>
                <w:sz w:val="24"/>
                <w:szCs w:val="24"/>
              </w:rPr>
            </w:pPr>
            <w:r>
              <w:rPr>
                <w:rFonts w:hint="eastAsia" w:ascii="仿宋" w:hAnsi="仿宋" w:eastAsia="仿宋" w:cs="仿宋"/>
                <w:sz w:val="24"/>
                <w:szCs w:val="24"/>
              </w:rPr>
              <w:t>或H-HS030GK</w:t>
            </w:r>
          </w:p>
        </w:tc>
        <w:tc>
          <w:tcPr>
            <w:tcW w:w="1448" w:type="dxa"/>
            <w:vMerge w:val="continue"/>
            <w:vAlign w:val="center"/>
          </w:tcPr>
          <w:p>
            <w:pPr>
              <w:jc w:val="left"/>
              <w:rPr>
                <w:rFonts w:ascii="仿宋" w:hAnsi="仿宋" w:eastAsia="仿宋" w:cs="仿宋"/>
                <w:sz w:val="24"/>
                <w:szCs w:val="24"/>
              </w:rPr>
            </w:pPr>
          </w:p>
        </w:tc>
        <w:tc>
          <w:tcPr>
            <w:tcW w:w="1464" w:type="dxa"/>
          </w:tcPr>
          <w:p>
            <w:pPr>
              <w:jc w:val="left"/>
              <w:rPr>
                <w:rFonts w:ascii="仿宋" w:hAnsi="仿宋" w:eastAsia="仿宋" w:cs="仿宋"/>
                <w:sz w:val="24"/>
                <w:szCs w:val="24"/>
              </w:rPr>
            </w:pPr>
            <w:r>
              <w:rPr>
                <w:rFonts w:hint="eastAsia" w:ascii="仿宋" w:hAnsi="仿宋" w:eastAsia="仿宋" w:cs="仿宋"/>
                <w:sz w:val="24"/>
                <w:szCs w:val="24"/>
              </w:rPr>
              <w:t>35mm等效焦距60mm微距镜头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tcPr>
          <w:p>
            <w:pPr>
              <w:jc w:val="left"/>
              <w:rPr>
                <w:rFonts w:ascii="仿宋" w:hAnsi="仿宋" w:eastAsia="仿宋" w:cs="仿宋"/>
                <w:sz w:val="24"/>
                <w:szCs w:val="24"/>
              </w:rPr>
            </w:pPr>
            <w:r>
              <w:rPr>
                <w:rFonts w:hint="eastAsia" w:ascii="仿宋" w:hAnsi="仿宋" w:eastAsia="仿宋" w:cs="仿宋"/>
                <w:sz w:val="24"/>
                <w:szCs w:val="24"/>
              </w:rPr>
              <w:t>3</w:t>
            </w:r>
          </w:p>
        </w:tc>
        <w:tc>
          <w:tcPr>
            <w:tcW w:w="1641" w:type="dxa"/>
            <w:vMerge w:val="continue"/>
          </w:tcPr>
          <w:p>
            <w:pPr>
              <w:jc w:val="left"/>
              <w:rPr>
                <w:rFonts w:ascii="仿宋" w:hAnsi="仿宋" w:eastAsia="仿宋" w:cs="仿宋"/>
                <w:sz w:val="24"/>
                <w:szCs w:val="24"/>
              </w:rPr>
            </w:pPr>
          </w:p>
        </w:tc>
        <w:tc>
          <w:tcPr>
            <w:tcW w:w="3154" w:type="dxa"/>
          </w:tcPr>
          <w:p>
            <w:pPr>
              <w:jc w:val="left"/>
              <w:rPr>
                <w:rFonts w:ascii="仿宋" w:hAnsi="仿宋" w:eastAsia="仿宋" w:cs="仿宋"/>
                <w:sz w:val="24"/>
                <w:szCs w:val="24"/>
              </w:rPr>
            </w:pPr>
            <w:r>
              <w:rPr>
                <w:rFonts w:hint="eastAsia" w:ascii="仿宋" w:hAnsi="仿宋" w:eastAsia="仿宋" w:cs="仿宋"/>
                <w:sz w:val="24"/>
                <w:szCs w:val="24"/>
              </w:rPr>
              <w:t>H-ES12060GK</w:t>
            </w:r>
          </w:p>
        </w:tc>
        <w:tc>
          <w:tcPr>
            <w:tcW w:w="1448" w:type="dxa"/>
            <w:vMerge w:val="restart"/>
            <w:vAlign w:val="center"/>
          </w:tcPr>
          <w:p>
            <w:pPr>
              <w:jc w:val="left"/>
              <w:rPr>
                <w:rFonts w:ascii="仿宋" w:hAnsi="仿宋" w:eastAsia="仿宋" w:cs="仿宋"/>
                <w:sz w:val="24"/>
                <w:szCs w:val="24"/>
              </w:rPr>
            </w:pPr>
            <w:r>
              <w:rPr>
                <w:rFonts w:hint="eastAsia" w:ascii="仿宋" w:hAnsi="仿宋" w:eastAsia="仿宋" w:cs="仿宋"/>
                <w:sz w:val="24"/>
                <w:szCs w:val="24"/>
              </w:rPr>
              <w:t>合计1件</w:t>
            </w:r>
          </w:p>
        </w:tc>
        <w:tc>
          <w:tcPr>
            <w:tcW w:w="1464" w:type="dxa"/>
            <w:vMerge w:val="restart"/>
          </w:tcPr>
          <w:p>
            <w:pPr>
              <w:jc w:val="left"/>
              <w:rPr>
                <w:rFonts w:ascii="仿宋" w:hAnsi="仿宋" w:eastAsia="仿宋" w:cs="仿宋"/>
                <w:sz w:val="24"/>
                <w:szCs w:val="24"/>
              </w:rPr>
            </w:pPr>
            <w:r>
              <w:rPr>
                <w:rFonts w:hint="eastAsia" w:ascii="仿宋" w:hAnsi="仿宋" w:eastAsia="仿宋" w:cs="仿宋"/>
                <w:sz w:val="24"/>
                <w:szCs w:val="24"/>
              </w:rPr>
              <w:t>12-60mm</w:t>
            </w:r>
          </w:p>
          <w:p>
            <w:pPr>
              <w:jc w:val="left"/>
              <w:rPr>
                <w:rFonts w:ascii="仿宋" w:hAnsi="仿宋" w:eastAsia="仿宋" w:cs="仿宋"/>
                <w:sz w:val="24"/>
                <w:szCs w:val="24"/>
              </w:rPr>
            </w:pPr>
            <w:r>
              <w:rPr>
                <w:rFonts w:hint="eastAsia" w:ascii="仿宋" w:hAnsi="仿宋" w:eastAsia="仿宋" w:cs="仿宋"/>
                <w:sz w:val="24"/>
                <w:szCs w:val="24"/>
              </w:rPr>
              <w:t>F2.8（广角）-F4.0（长焦）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tcPr>
          <w:p>
            <w:pPr>
              <w:jc w:val="left"/>
              <w:rPr>
                <w:rFonts w:ascii="仿宋" w:hAnsi="仿宋" w:eastAsia="仿宋" w:cs="仿宋"/>
                <w:sz w:val="24"/>
                <w:szCs w:val="24"/>
              </w:rPr>
            </w:pPr>
            <w:r>
              <w:rPr>
                <w:rFonts w:hint="eastAsia" w:ascii="仿宋" w:hAnsi="仿宋" w:eastAsia="仿宋" w:cs="仿宋"/>
                <w:sz w:val="24"/>
                <w:szCs w:val="24"/>
              </w:rPr>
              <w:t>4</w:t>
            </w:r>
          </w:p>
        </w:tc>
        <w:tc>
          <w:tcPr>
            <w:tcW w:w="1641" w:type="dxa"/>
            <w:vMerge w:val="continue"/>
          </w:tcPr>
          <w:p>
            <w:pPr>
              <w:jc w:val="left"/>
              <w:rPr>
                <w:rFonts w:ascii="仿宋" w:hAnsi="仿宋" w:eastAsia="仿宋" w:cs="仿宋"/>
                <w:sz w:val="24"/>
                <w:szCs w:val="24"/>
              </w:rPr>
            </w:pPr>
          </w:p>
        </w:tc>
        <w:tc>
          <w:tcPr>
            <w:tcW w:w="3154" w:type="dxa"/>
          </w:tcPr>
          <w:p>
            <w:pPr>
              <w:jc w:val="left"/>
              <w:rPr>
                <w:rFonts w:ascii="仿宋" w:hAnsi="仿宋" w:eastAsia="仿宋" w:cs="仿宋"/>
                <w:sz w:val="24"/>
                <w:szCs w:val="24"/>
              </w:rPr>
            </w:pPr>
            <w:r>
              <w:rPr>
                <w:rFonts w:hint="eastAsia" w:ascii="仿宋" w:hAnsi="仿宋" w:eastAsia="仿宋" w:cs="仿宋"/>
                <w:sz w:val="24"/>
                <w:szCs w:val="24"/>
              </w:rPr>
              <w:t>或H-FS12060</w:t>
            </w:r>
          </w:p>
        </w:tc>
        <w:tc>
          <w:tcPr>
            <w:tcW w:w="1448" w:type="dxa"/>
            <w:vMerge w:val="continue"/>
            <w:vAlign w:val="center"/>
          </w:tcPr>
          <w:p>
            <w:pPr>
              <w:jc w:val="left"/>
              <w:rPr>
                <w:rFonts w:ascii="仿宋" w:hAnsi="仿宋" w:eastAsia="仿宋" w:cs="仿宋"/>
                <w:sz w:val="24"/>
                <w:szCs w:val="24"/>
              </w:rPr>
            </w:pPr>
          </w:p>
        </w:tc>
        <w:tc>
          <w:tcPr>
            <w:tcW w:w="1464" w:type="dxa"/>
            <w:vMerge w:val="continue"/>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tcPr>
          <w:p>
            <w:pPr>
              <w:jc w:val="left"/>
              <w:rPr>
                <w:rFonts w:ascii="仿宋" w:hAnsi="仿宋" w:eastAsia="仿宋" w:cs="仿宋"/>
                <w:sz w:val="24"/>
                <w:szCs w:val="24"/>
              </w:rPr>
            </w:pPr>
            <w:r>
              <w:rPr>
                <w:rFonts w:hint="eastAsia" w:ascii="仿宋" w:hAnsi="仿宋" w:eastAsia="仿宋" w:cs="仿宋"/>
                <w:sz w:val="24"/>
                <w:szCs w:val="24"/>
              </w:rPr>
              <w:t>5</w:t>
            </w:r>
          </w:p>
        </w:tc>
        <w:tc>
          <w:tcPr>
            <w:tcW w:w="1641" w:type="dxa"/>
            <w:vMerge w:val="continue"/>
          </w:tcPr>
          <w:p>
            <w:pPr>
              <w:jc w:val="left"/>
              <w:rPr>
                <w:rFonts w:ascii="仿宋" w:hAnsi="仿宋" w:eastAsia="仿宋" w:cs="仿宋"/>
                <w:sz w:val="24"/>
                <w:szCs w:val="24"/>
              </w:rPr>
            </w:pPr>
          </w:p>
        </w:tc>
        <w:tc>
          <w:tcPr>
            <w:tcW w:w="3154" w:type="dxa"/>
          </w:tcPr>
          <w:p>
            <w:pPr>
              <w:jc w:val="left"/>
              <w:rPr>
                <w:rFonts w:ascii="仿宋" w:hAnsi="仿宋" w:eastAsia="仿宋" w:cs="仿宋"/>
                <w:sz w:val="24"/>
                <w:szCs w:val="24"/>
              </w:rPr>
            </w:pPr>
            <w:r>
              <w:rPr>
                <w:rFonts w:hint="eastAsia" w:ascii="仿宋" w:hAnsi="仿宋" w:eastAsia="仿宋" w:cs="仿宋"/>
                <w:sz w:val="24"/>
                <w:szCs w:val="24"/>
              </w:rPr>
              <w:t>DC-GH5GK</w:t>
            </w:r>
          </w:p>
        </w:tc>
        <w:tc>
          <w:tcPr>
            <w:tcW w:w="1448" w:type="dxa"/>
            <w:vMerge w:val="restart"/>
            <w:vAlign w:val="center"/>
          </w:tcPr>
          <w:p>
            <w:pPr>
              <w:jc w:val="left"/>
              <w:rPr>
                <w:rFonts w:ascii="仿宋" w:hAnsi="仿宋" w:eastAsia="仿宋" w:cs="仿宋"/>
                <w:sz w:val="24"/>
                <w:szCs w:val="24"/>
              </w:rPr>
            </w:pPr>
            <w:r>
              <w:rPr>
                <w:rFonts w:hint="eastAsia" w:ascii="仿宋" w:hAnsi="仿宋" w:eastAsia="仿宋" w:cs="仿宋"/>
                <w:sz w:val="24"/>
                <w:szCs w:val="24"/>
              </w:rPr>
              <w:t>合计1件</w:t>
            </w:r>
          </w:p>
        </w:tc>
        <w:tc>
          <w:tcPr>
            <w:tcW w:w="1464" w:type="dxa"/>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tcPr>
          <w:p>
            <w:pPr>
              <w:jc w:val="left"/>
              <w:rPr>
                <w:rFonts w:ascii="仿宋" w:hAnsi="仿宋" w:eastAsia="仿宋" w:cs="仿宋"/>
                <w:sz w:val="24"/>
                <w:szCs w:val="24"/>
              </w:rPr>
            </w:pPr>
            <w:r>
              <w:rPr>
                <w:rFonts w:hint="eastAsia" w:ascii="仿宋" w:hAnsi="仿宋" w:eastAsia="仿宋" w:cs="仿宋"/>
                <w:sz w:val="24"/>
                <w:szCs w:val="24"/>
              </w:rPr>
              <w:t>6</w:t>
            </w:r>
          </w:p>
        </w:tc>
        <w:tc>
          <w:tcPr>
            <w:tcW w:w="1641" w:type="dxa"/>
            <w:vMerge w:val="continue"/>
          </w:tcPr>
          <w:p>
            <w:pPr>
              <w:jc w:val="left"/>
              <w:rPr>
                <w:rFonts w:ascii="仿宋" w:hAnsi="仿宋" w:eastAsia="仿宋" w:cs="仿宋"/>
                <w:sz w:val="24"/>
                <w:szCs w:val="24"/>
              </w:rPr>
            </w:pPr>
          </w:p>
        </w:tc>
        <w:tc>
          <w:tcPr>
            <w:tcW w:w="3154" w:type="dxa"/>
          </w:tcPr>
          <w:p>
            <w:pPr>
              <w:jc w:val="left"/>
              <w:rPr>
                <w:rFonts w:ascii="仿宋" w:hAnsi="仿宋" w:eastAsia="仿宋" w:cs="仿宋"/>
                <w:sz w:val="24"/>
                <w:szCs w:val="24"/>
              </w:rPr>
            </w:pPr>
            <w:r>
              <w:rPr>
                <w:rFonts w:hint="eastAsia" w:ascii="仿宋" w:hAnsi="仿宋" w:eastAsia="仿宋" w:cs="仿宋"/>
                <w:sz w:val="24"/>
                <w:szCs w:val="24"/>
              </w:rPr>
              <w:t>或DC-GH5GK-K</w:t>
            </w:r>
          </w:p>
        </w:tc>
        <w:tc>
          <w:tcPr>
            <w:tcW w:w="1448" w:type="dxa"/>
            <w:vMerge w:val="continue"/>
          </w:tcPr>
          <w:p>
            <w:pPr>
              <w:jc w:val="left"/>
              <w:rPr>
                <w:rFonts w:ascii="仿宋" w:hAnsi="仿宋" w:eastAsia="仿宋" w:cs="仿宋"/>
                <w:sz w:val="24"/>
                <w:szCs w:val="24"/>
              </w:rPr>
            </w:pPr>
          </w:p>
        </w:tc>
        <w:tc>
          <w:tcPr>
            <w:tcW w:w="1464" w:type="dxa"/>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tcPr>
          <w:p>
            <w:pPr>
              <w:jc w:val="left"/>
              <w:rPr>
                <w:rFonts w:ascii="仿宋" w:hAnsi="仿宋" w:eastAsia="仿宋" w:cs="仿宋"/>
                <w:sz w:val="24"/>
                <w:szCs w:val="24"/>
              </w:rPr>
            </w:pPr>
            <w:r>
              <w:rPr>
                <w:rFonts w:hint="eastAsia" w:ascii="仿宋" w:hAnsi="仿宋" w:eastAsia="仿宋" w:cs="仿宋"/>
                <w:sz w:val="24"/>
                <w:szCs w:val="24"/>
              </w:rPr>
              <w:t>7</w:t>
            </w:r>
          </w:p>
        </w:tc>
        <w:tc>
          <w:tcPr>
            <w:tcW w:w="1641" w:type="dxa"/>
            <w:vAlign w:val="center"/>
          </w:tcPr>
          <w:p>
            <w:pPr>
              <w:jc w:val="center"/>
              <w:rPr>
                <w:rFonts w:ascii="仿宋" w:hAnsi="仿宋" w:eastAsia="仿宋" w:cs="仿宋"/>
                <w:sz w:val="24"/>
                <w:szCs w:val="24"/>
              </w:rPr>
            </w:pPr>
            <w:r>
              <w:rPr>
                <w:rFonts w:hint="eastAsia" w:ascii="仿宋" w:hAnsi="仿宋" w:eastAsia="仿宋" w:cs="仿宋"/>
                <w:sz w:val="24"/>
                <w:szCs w:val="24"/>
              </w:rPr>
              <w:t>智云</w:t>
            </w:r>
          </w:p>
        </w:tc>
        <w:tc>
          <w:tcPr>
            <w:tcW w:w="3154" w:type="dxa"/>
          </w:tcPr>
          <w:p>
            <w:pPr>
              <w:jc w:val="left"/>
              <w:rPr>
                <w:rFonts w:ascii="仿宋" w:hAnsi="仿宋" w:eastAsia="仿宋" w:cs="仿宋"/>
                <w:sz w:val="24"/>
                <w:szCs w:val="24"/>
              </w:rPr>
            </w:pPr>
            <w:r>
              <w:rPr>
                <w:rFonts w:hint="eastAsia" w:ascii="仿宋" w:hAnsi="仿宋" w:eastAsia="仿宋" w:cs="仿宋"/>
                <w:sz w:val="24"/>
                <w:szCs w:val="24"/>
              </w:rPr>
              <w:t>云鹤2</w:t>
            </w:r>
          </w:p>
        </w:tc>
        <w:tc>
          <w:tcPr>
            <w:tcW w:w="1448" w:type="dxa"/>
          </w:tcPr>
          <w:p>
            <w:pPr>
              <w:jc w:val="left"/>
              <w:rPr>
                <w:rFonts w:ascii="仿宋" w:hAnsi="仿宋" w:eastAsia="仿宋" w:cs="仿宋"/>
                <w:sz w:val="24"/>
                <w:szCs w:val="24"/>
              </w:rPr>
            </w:pPr>
            <w:r>
              <w:rPr>
                <w:rFonts w:hint="eastAsia" w:ascii="仿宋" w:hAnsi="仿宋" w:eastAsia="仿宋" w:cs="仿宋"/>
                <w:sz w:val="24"/>
                <w:szCs w:val="24"/>
              </w:rPr>
              <w:t>1</w:t>
            </w:r>
          </w:p>
        </w:tc>
        <w:tc>
          <w:tcPr>
            <w:tcW w:w="1464" w:type="dxa"/>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tcPr>
          <w:p>
            <w:pPr>
              <w:jc w:val="left"/>
              <w:rPr>
                <w:rFonts w:ascii="仿宋" w:hAnsi="仿宋" w:eastAsia="仿宋" w:cs="仿宋"/>
                <w:sz w:val="24"/>
                <w:szCs w:val="24"/>
              </w:rPr>
            </w:pPr>
            <w:r>
              <w:rPr>
                <w:rFonts w:hint="eastAsia" w:ascii="仿宋" w:hAnsi="仿宋" w:eastAsia="仿宋" w:cs="仿宋"/>
                <w:sz w:val="24"/>
                <w:szCs w:val="24"/>
              </w:rPr>
              <w:t>8</w:t>
            </w:r>
          </w:p>
        </w:tc>
        <w:tc>
          <w:tcPr>
            <w:tcW w:w="1641"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Lennon</w:t>
            </w:r>
          </w:p>
          <w:p>
            <w:pPr>
              <w:jc w:val="center"/>
              <w:rPr>
                <w:rFonts w:ascii="仿宋" w:hAnsi="仿宋" w:eastAsia="仿宋" w:cs="仿宋"/>
                <w:sz w:val="24"/>
                <w:szCs w:val="24"/>
              </w:rPr>
            </w:pPr>
            <w:r>
              <w:rPr>
                <w:rFonts w:hint="eastAsia" w:ascii="仿宋" w:hAnsi="仿宋" w:eastAsia="仿宋" w:cs="仿宋"/>
                <w:sz w:val="24"/>
                <w:szCs w:val="24"/>
              </w:rPr>
              <w:t>烈龙</w:t>
            </w:r>
          </w:p>
        </w:tc>
        <w:tc>
          <w:tcPr>
            <w:tcW w:w="3154" w:type="dxa"/>
          </w:tcPr>
          <w:p>
            <w:pPr>
              <w:jc w:val="left"/>
              <w:rPr>
                <w:rFonts w:ascii="仿宋" w:hAnsi="仿宋" w:eastAsia="仿宋" w:cs="仿宋"/>
                <w:sz w:val="24"/>
                <w:szCs w:val="24"/>
              </w:rPr>
            </w:pPr>
            <w:r>
              <w:rPr>
                <w:rFonts w:hint="eastAsia" w:ascii="仿宋" w:hAnsi="仿宋" w:eastAsia="仿宋" w:cs="仿宋"/>
                <w:sz w:val="24"/>
                <w:szCs w:val="24"/>
              </w:rPr>
              <w:t>LM5独脚架</w:t>
            </w:r>
          </w:p>
        </w:tc>
        <w:tc>
          <w:tcPr>
            <w:tcW w:w="1448" w:type="dxa"/>
          </w:tcPr>
          <w:p>
            <w:pPr>
              <w:jc w:val="left"/>
              <w:rPr>
                <w:rFonts w:ascii="仿宋" w:hAnsi="仿宋" w:eastAsia="仿宋" w:cs="仿宋"/>
                <w:sz w:val="24"/>
                <w:szCs w:val="24"/>
              </w:rPr>
            </w:pPr>
            <w:r>
              <w:rPr>
                <w:rFonts w:hint="eastAsia" w:ascii="仿宋" w:hAnsi="仿宋" w:eastAsia="仿宋" w:cs="仿宋"/>
                <w:sz w:val="24"/>
                <w:szCs w:val="24"/>
              </w:rPr>
              <w:t>1</w:t>
            </w:r>
          </w:p>
        </w:tc>
        <w:tc>
          <w:tcPr>
            <w:tcW w:w="1464" w:type="dxa"/>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tcPr>
          <w:p>
            <w:pPr>
              <w:jc w:val="left"/>
              <w:rPr>
                <w:rFonts w:ascii="仿宋" w:hAnsi="仿宋" w:eastAsia="仿宋" w:cs="仿宋"/>
                <w:sz w:val="24"/>
                <w:szCs w:val="24"/>
              </w:rPr>
            </w:pPr>
            <w:r>
              <w:rPr>
                <w:rFonts w:hint="eastAsia" w:ascii="仿宋" w:hAnsi="仿宋" w:eastAsia="仿宋" w:cs="仿宋"/>
                <w:sz w:val="24"/>
                <w:szCs w:val="24"/>
              </w:rPr>
              <w:t>9</w:t>
            </w:r>
          </w:p>
        </w:tc>
        <w:tc>
          <w:tcPr>
            <w:tcW w:w="1641" w:type="dxa"/>
            <w:vMerge w:val="continue"/>
          </w:tcPr>
          <w:p>
            <w:pPr>
              <w:jc w:val="left"/>
              <w:rPr>
                <w:rFonts w:ascii="仿宋" w:hAnsi="仿宋" w:eastAsia="仿宋" w:cs="仿宋"/>
                <w:sz w:val="24"/>
                <w:szCs w:val="24"/>
              </w:rPr>
            </w:pPr>
          </w:p>
        </w:tc>
        <w:tc>
          <w:tcPr>
            <w:tcW w:w="3154" w:type="dxa"/>
          </w:tcPr>
          <w:p>
            <w:pPr>
              <w:jc w:val="left"/>
              <w:rPr>
                <w:rFonts w:ascii="仿宋" w:hAnsi="仿宋" w:eastAsia="仿宋" w:cs="仿宋"/>
                <w:sz w:val="24"/>
                <w:szCs w:val="24"/>
              </w:rPr>
            </w:pPr>
            <w:r>
              <w:rPr>
                <w:rFonts w:hint="eastAsia" w:ascii="仿宋" w:hAnsi="仿宋" w:eastAsia="仿宋" w:cs="仿宋"/>
                <w:sz w:val="24"/>
                <w:szCs w:val="24"/>
              </w:rPr>
              <w:t>LTS3多用途三脚架</w:t>
            </w:r>
          </w:p>
        </w:tc>
        <w:tc>
          <w:tcPr>
            <w:tcW w:w="1448" w:type="dxa"/>
            <w:vAlign w:val="center"/>
          </w:tcPr>
          <w:p>
            <w:pPr>
              <w:jc w:val="left"/>
              <w:rPr>
                <w:rFonts w:ascii="仿宋" w:hAnsi="仿宋" w:eastAsia="仿宋" w:cs="仿宋"/>
                <w:sz w:val="24"/>
                <w:szCs w:val="24"/>
              </w:rPr>
            </w:pPr>
            <w:r>
              <w:rPr>
                <w:rFonts w:hint="eastAsia" w:ascii="仿宋" w:hAnsi="仿宋" w:eastAsia="仿宋" w:cs="仿宋"/>
                <w:sz w:val="24"/>
                <w:szCs w:val="24"/>
              </w:rPr>
              <w:t>1</w:t>
            </w:r>
          </w:p>
        </w:tc>
        <w:tc>
          <w:tcPr>
            <w:tcW w:w="1464" w:type="dxa"/>
          </w:tcPr>
          <w:p>
            <w:pPr>
              <w:jc w:val="left"/>
              <w:rPr>
                <w:rFonts w:ascii="仿宋" w:hAnsi="仿宋" w:eastAsia="仿宋" w:cs="仿宋"/>
                <w:sz w:val="24"/>
                <w:szCs w:val="24"/>
              </w:rPr>
            </w:pPr>
          </w:p>
        </w:tc>
      </w:tr>
    </w:tbl>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录音设备：</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641"/>
        <w:gridCol w:w="3154"/>
        <w:gridCol w:w="1448"/>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5" w:type="dxa"/>
          </w:tcPr>
          <w:p>
            <w:pPr>
              <w:rPr>
                <w:rFonts w:ascii="仿宋" w:hAnsi="仿宋" w:eastAsia="仿宋" w:cs="仿宋"/>
                <w:b/>
                <w:sz w:val="24"/>
                <w:szCs w:val="24"/>
              </w:rPr>
            </w:pPr>
            <w:r>
              <w:rPr>
                <w:rFonts w:hint="eastAsia" w:ascii="仿宋" w:hAnsi="仿宋" w:eastAsia="仿宋" w:cs="仿宋"/>
                <w:b/>
                <w:sz w:val="24"/>
                <w:szCs w:val="24"/>
              </w:rPr>
              <w:t>序号</w:t>
            </w:r>
          </w:p>
        </w:tc>
        <w:tc>
          <w:tcPr>
            <w:tcW w:w="1641" w:type="dxa"/>
          </w:tcPr>
          <w:p>
            <w:pPr>
              <w:rPr>
                <w:rFonts w:ascii="仿宋" w:hAnsi="仿宋" w:eastAsia="仿宋" w:cs="仿宋"/>
                <w:b/>
                <w:sz w:val="24"/>
                <w:szCs w:val="24"/>
              </w:rPr>
            </w:pPr>
            <w:r>
              <w:rPr>
                <w:rFonts w:hint="eastAsia" w:ascii="仿宋" w:hAnsi="仿宋" w:eastAsia="仿宋" w:cs="仿宋"/>
                <w:b/>
                <w:sz w:val="24"/>
                <w:szCs w:val="24"/>
              </w:rPr>
              <w:t>品牌</w:t>
            </w:r>
          </w:p>
        </w:tc>
        <w:tc>
          <w:tcPr>
            <w:tcW w:w="3154" w:type="dxa"/>
          </w:tcPr>
          <w:p>
            <w:pPr>
              <w:rPr>
                <w:rFonts w:ascii="仿宋" w:hAnsi="仿宋" w:eastAsia="仿宋" w:cs="仿宋"/>
                <w:b/>
                <w:sz w:val="24"/>
                <w:szCs w:val="24"/>
              </w:rPr>
            </w:pPr>
            <w:r>
              <w:rPr>
                <w:rFonts w:hint="eastAsia" w:ascii="仿宋" w:hAnsi="仿宋" w:eastAsia="仿宋" w:cs="仿宋"/>
                <w:b/>
                <w:sz w:val="24"/>
                <w:szCs w:val="24"/>
              </w:rPr>
              <w:t>设备型号</w:t>
            </w:r>
          </w:p>
        </w:tc>
        <w:tc>
          <w:tcPr>
            <w:tcW w:w="1448" w:type="dxa"/>
          </w:tcPr>
          <w:p>
            <w:pPr>
              <w:rPr>
                <w:rFonts w:ascii="仿宋" w:hAnsi="仿宋" w:eastAsia="仿宋" w:cs="仿宋"/>
                <w:b/>
                <w:sz w:val="24"/>
                <w:szCs w:val="24"/>
              </w:rPr>
            </w:pPr>
            <w:r>
              <w:rPr>
                <w:rFonts w:hint="eastAsia" w:ascii="仿宋" w:hAnsi="仿宋" w:eastAsia="仿宋" w:cs="仿宋"/>
                <w:b/>
                <w:sz w:val="24"/>
                <w:szCs w:val="24"/>
              </w:rPr>
              <w:t>数量</w:t>
            </w:r>
          </w:p>
        </w:tc>
        <w:tc>
          <w:tcPr>
            <w:tcW w:w="1464" w:type="dxa"/>
          </w:tcPr>
          <w:p>
            <w:pPr>
              <w:rPr>
                <w:rFonts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5" w:type="dxa"/>
            <w:vAlign w:val="center"/>
          </w:tcPr>
          <w:p>
            <w:pPr>
              <w:jc w:val="left"/>
              <w:rPr>
                <w:rFonts w:ascii="仿宋" w:hAnsi="仿宋" w:eastAsia="仿宋" w:cs="仿宋"/>
                <w:sz w:val="24"/>
                <w:szCs w:val="24"/>
              </w:rPr>
            </w:pPr>
            <w:r>
              <w:rPr>
                <w:rFonts w:hint="eastAsia" w:ascii="仿宋" w:hAnsi="仿宋" w:eastAsia="仿宋" w:cs="仿宋"/>
                <w:sz w:val="24"/>
                <w:szCs w:val="24"/>
              </w:rPr>
              <w:t>1</w:t>
            </w:r>
          </w:p>
        </w:tc>
        <w:tc>
          <w:tcPr>
            <w:tcW w:w="1641" w:type="dxa"/>
            <w:vAlign w:val="center"/>
          </w:tcPr>
          <w:p>
            <w:pPr>
              <w:jc w:val="left"/>
              <w:rPr>
                <w:rFonts w:ascii="仿宋" w:hAnsi="仿宋" w:eastAsia="仿宋" w:cs="仿宋"/>
                <w:sz w:val="24"/>
                <w:szCs w:val="24"/>
              </w:rPr>
            </w:pPr>
            <w:r>
              <w:rPr>
                <w:rFonts w:hint="eastAsia" w:ascii="仿宋" w:hAnsi="仿宋" w:eastAsia="仿宋" w:cs="仿宋"/>
                <w:sz w:val="24"/>
                <w:szCs w:val="24"/>
              </w:rPr>
              <w:t>RODE</w:t>
            </w:r>
          </w:p>
        </w:tc>
        <w:tc>
          <w:tcPr>
            <w:tcW w:w="3154" w:type="dxa"/>
            <w:vAlign w:val="center"/>
          </w:tcPr>
          <w:p>
            <w:pPr>
              <w:jc w:val="left"/>
              <w:rPr>
                <w:rFonts w:ascii="仿宋" w:hAnsi="仿宋" w:eastAsia="仿宋" w:cs="仿宋"/>
                <w:sz w:val="24"/>
                <w:szCs w:val="24"/>
              </w:rPr>
            </w:pPr>
            <w:r>
              <w:rPr>
                <w:rFonts w:hint="eastAsia" w:ascii="仿宋" w:hAnsi="仿宋" w:eastAsia="仿宋" w:cs="仿宋"/>
                <w:sz w:val="24"/>
                <w:szCs w:val="24"/>
              </w:rPr>
              <w:t>VideoMic Pro+</w:t>
            </w:r>
          </w:p>
        </w:tc>
        <w:tc>
          <w:tcPr>
            <w:tcW w:w="1448" w:type="dxa"/>
            <w:vAlign w:val="center"/>
          </w:tcPr>
          <w:p>
            <w:pPr>
              <w:jc w:val="left"/>
              <w:rPr>
                <w:rFonts w:ascii="仿宋" w:hAnsi="仿宋" w:eastAsia="仿宋" w:cs="仿宋"/>
                <w:sz w:val="24"/>
                <w:szCs w:val="24"/>
              </w:rPr>
            </w:pPr>
            <w:r>
              <w:rPr>
                <w:rFonts w:hint="eastAsia" w:ascii="仿宋" w:hAnsi="仿宋" w:eastAsia="仿宋" w:cs="仿宋"/>
                <w:sz w:val="24"/>
                <w:szCs w:val="24"/>
              </w:rPr>
              <w:t>1</w:t>
            </w:r>
          </w:p>
        </w:tc>
        <w:tc>
          <w:tcPr>
            <w:tcW w:w="1464" w:type="dxa"/>
            <w:vAlign w:val="center"/>
          </w:tcPr>
          <w:p>
            <w:pPr>
              <w:jc w:val="left"/>
              <w:rPr>
                <w:rFonts w:ascii="仿宋" w:hAnsi="仿宋" w:eastAsia="仿宋" w:cs="仿宋"/>
                <w:sz w:val="24"/>
                <w:szCs w:val="24"/>
              </w:rPr>
            </w:pPr>
          </w:p>
        </w:tc>
      </w:tr>
    </w:tbl>
    <w:p>
      <w:pPr>
        <w:adjustRightInd w:val="0"/>
        <w:snapToGrid w:val="0"/>
        <w:spacing w:line="560" w:lineRule="exact"/>
        <w:ind w:firstLine="600" w:firstLineChars="200"/>
      </w:pPr>
      <w:r>
        <w:rPr>
          <w:rFonts w:hint="eastAsia" w:ascii="仿宋_GB2312" w:hAnsi="仿宋" w:eastAsia="仿宋_GB2312"/>
          <w:sz w:val="30"/>
          <w:szCs w:val="30"/>
        </w:rPr>
        <w:t>（二）复赛阶段竞赛场地</w:t>
      </w:r>
    </w:p>
    <w:p>
      <w:pPr>
        <w:pStyle w:val="18"/>
        <w:numPr>
          <w:ilvl w:val="0"/>
          <w:numId w:val="11"/>
        </w:numPr>
        <w:tabs>
          <w:tab w:val="left" w:pos="851"/>
        </w:tabs>
        <w:adjustRightInd w:val="0"/>
        <w:snapToGrid w:val="0"/>
        <w:spacing w:before="78" w:afterLines="0" w:line="560" w:lineRule="exact"/>
        <w:ind w:left="0" w:firstLine="606" w:firstLineChars="202"/>
        <w:rPr>
          <w:rFonts w:ascii="仿宋_GB2312" w:hAnsi="仿宋"/>
          <w:sz w:val="30"/>
          <w:szCs w:val="30"/>
        </w:rPr>
      </w:pPr>
      <w:r>
        <w:rPr>
          <w:rFonts w:hint="eastAsia" w:ascii="仿宋_GB2312" w:hAnsi="仿宋"/>
          <w:sz w:val="30"/>
          <w:szCs w:val="30"/>
        </w:rPr>
        <w:t>竞赛场地：浙江经贸职业技术学院；</w:t>
      </w:r>
    </w:p>
    <w:p>
      <w:pPr>
        <w:pStyle w:val="18"/>
        <w:numPr>
          <w:ilvl w:val="0"/>
          <w:numId w:val="11"/>
        </w:numPr>
        <w:tabs>
          <w:tab w:val="left" w:pos="851"/>
        </w:tabs>
        <w:adjustRightInd w:val="0"/>
        <w:snapToGrid w:val="0"/>
        <w:spacing w:before="78" w:afterLines="0" w:line="560" w:lineRule="exact"/>
        <w:ind w:left="0" w:firstLine="606" w:firstLineChars="202"/>
        <w:rPr>
          <w:rFonts w:ascii="仿宋_GB2312" w:hAnsi="仿宋"/>
          <w:sz w:val="30"/>
          <w:szCs w:val="30"/>
        </w:rPr>
      </w:pPr>
      <w:r>
        <w:rPr>
          <w:rFonts w:hint="eastAsia" w:ascii="仿宋_GB2312" w:hAnsi="仿宋"/>
          <w:sz w:val="30"/>
          <w:szCs w:val="30"/>
        </w:rPr>
        <w:t>设置10个团队的竞赛环境；</w:t>
      </w:r>
    </w:p>
    <w:p>
      <w:pPr>
        <w:pStyle w:val="18"/>
        <w:numPr>
          <w:ilvl w:val="0"/>
          <w:numId w:val="11"/>
        </w:numPr>
        <w:tabs>
          <w:tab w:val="left" w:pos="851"/>
        </w:tabs>
        <w:adjustRightInd w:val="0"/>
        <w:snapToGrid w:val="0"/>
        <w:spacing w:before="78" w:afterLines="0" w:line="560" w:lineRule="exact"/>
        <w:ind w:left="0" w:firstLine="606" w:firstLineChars="202"/>
        <w:rPr>
          <w:rFonts w:ascii="仿宋_GB2312" w:hAnsi="仿宋"/>
          <w:sz w:val="30"/>
          <w:szCs w:val="30"/>
        </w:rPr>
      </w:pPr>
      <w:r>
        <w:rPr>
          <w:rFonts w:hint="eastAsia" w:ascii="仿宋_GB2312" w:hAnsi="仿宋"/>
          <w:sz w:val="30"/>
          <w:szCs w:val="30"/>
        </w:rPr>
        <w:t>一个参赛队一个工位；</w:t>
      </w:r>
    </w:p>
    <w:p>
      <w:pPr>
        <w:pStyle w:val="18"/>
        <w:numPr>
          <w:ilvl w:val="0"/>
          <w:numId w:val="11"/>
        </w:numPr>
        <w:tabs>
          <w:tab w:val="left" w:pos="851"/>
        </w:tabs>
        <w:adjustRightInd w:val="0"/>
        <w:snapToGrid w:val="0"/>
        <w:spacing w:before="78" w:afterLines="0" w:line="560" w:lineRule="exact"/>
        <w:ind w:left="0" w:firstLine="606" w:firstLineChars="202"/>
        <w:rPr>
          <w:rFonts w:ascii="仿宋_GB2312" w:hAnsi="仿宋"/>
          <w:sz w:val="30"/>
          <w:szCs w:val="30"/>
        </w:rPr>
      </w:pPr>
      <w:r>
        <w:rPr>
          <w:rFonts w:hint="eastAsia" w:ascii="仿宋_GB2312" w:hAnsi="仿宋"/>
          <w:sz w:val="30"/>
          <w:szCs w:val="30"/>
        </w:rPr>
        <w:t>竞赛场地内设置宣传横幅或者PPT背景图，营造竞赛氛围；</w:t>
      </w:r>
    </w:p>
    <w:p>
      <w:pPr>
        <w:snapToGrid w:val="0"/>
        <w:spacing w:line="560" w:lineRule="exact"/>
        <w:ind w:firstLine="723" w:firstLineChars="200"/>
        <w:rPr>
          <w:rFonts w:ascii="Arial Narrow" w:hAnsi="Arial Narrow" w:eastAsia="仿宋_GB2312" w:cs="Arial"/>
          <w:b/>
          <w:sz w:val="30"/>
          <w:szCs w:val="30"/>
        </w:rPr>
      </w:pPr>
      <w:r>
        <w:rPr>
          <w:rFonts w:ascii="黑体" w:hAnsi="黑体" w:eastAsia="黑体" w:cs="Arial"/>
          <w:b/>
          <w:sz w:val="36"/>
          <w:szCs w:val="36"/>
        </w:rPr>
        <w:t>十</w:t>
      </w:r>
      <w:r>
        <w:rPr>
          <w:rFonts w:hint="eastAsia" w:ascii="黑体" w:hAnsi="黑体" w:eastAsia="黑体" w:cs="Arial"/>
          <w:b/>
          <w:sz w:val="36"/>
          <w:szCs w:val="36"/>
        </w:rPr>
        <w:t>二</w:t>
      </w:r>
      <w:r>
        <w:rPr>
          <w:rFonts w:ascii="黑体" w:hAnsi="黑体" w:eastAsia="黑体" w:cs="Arial"/>
          <w:b/>
          <w:sz w:val="36"/>
          <w:szCs w:val="36"/>
        </w:rPr>
        <w:t>、安全保障</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赛事安全是竞赛一切工作顺利开展的先决条件，是赛事筹备和运行工作必须考虑的核心问题。赛项</w:t>
      </w:r>
      <w:r>
        <w:rPr>
          <w:rFonts w:hint="eastAsia" w:ascii="仿宋_GB2312" w:hAnsi="仿宋" w:eastAsia="仿宋_GB2312"/>
          <w:sz w:val="30"/>
          <w:szCs w:val="30"/>
          <w:lang w:val="en-US" w:eastAsia="zh-CN"/>
        </w:rPr>
        <w:t>竞赛组</w:t>
      </w:r>
      <w:r>
        <w:rPr>
          <w:rFonts w:hint="eastAsia" w:ascii="仿宋_GB2312" w:hAnsi="仿宋" w:eastAsia="仿宋_GB2312"/>
          <w:sz w:val="30"/>
          <w:szCs w:val="30"/>
        </w:rPr>
        <w:t>委会采取切实有效措施保证大赛期间参赛选手、指导教师、工作人员及观众的人身安全。</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（一）比赛环境</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执委会须在赛前组织专人对比赛现场、住宿场所和交通保障进行考察，并对安全工作提出明确要求。赛场的布置，赛场内的器材、设备，应符合国家有关安全规定。如有必要，也可进行赛场仿真测试，以发现可能出现的问题。承办单位赛前须按照执委会要求排除安全隐患。</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赛场周围要设立警戒线，防止无关人员进入发生意外事件。比赛现场内应参照相关职业岗位的要求为选手提供必要的劳动保护。在具有危险性的操作环节，裁判员要严防选手出现错误操作。</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承办单位应提供保证应急预案实施的条件。对于比赛内容涉及高空作业、可能有坠物、大用电量、易发生火灾等情况的赛项，必须明确制度和预案，并配备急救人员与设施。</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执委会须会同承办单位制定开放赛场和体验区的人员疏导方案。赛场环境中存在人员密集、车流人流交错的区域，除了设置齐全的指示标志外，须增加引导人员，并开辟备用通道。</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大赛期间，承办单位须在赛场管理的关键岗位，增加力量，建立安全管理日志。</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（二）生活条件</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比赛期间，原则上由执委会统一安排参赛选手和指导教师食宿。承办单位须尊重少数民族的信仰及文化，根据国家相关的民族政策，安排好少数民族选手和教师的饮食起居。</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比赛期间安排的住宿地应具有宾馆/住宿经营许可资质。以学校宿舍作为住宿地的，大赛期间的住宿、卫生、饮食安全等由执委会和提供宿舍的学校共同负责。</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大赛期间有组织的参观和观摩活动的交通安全由执委会负责。执委会和承办单位须保证比赛期间选手、指导教师和裁判员、工作人员的交通安全。</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赛项的安全管理，除了可以采取必要的安全隔离措施外，应严格遵守国家相关法律法规，保护个人隐私和人身自由。</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（三）组队责任</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1.各学校组织代表队时，须安排为参赛选手购买大赛期间的人身意外伤害保险。</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2.各学校代表队组成后，须制定相关管理制度，并对所有选手、指导教师进行安全教育。</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3.各参赛队伍须加强对参与比赛人员的安全管理，实现与赛场安全管理的对接。</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（四）应急处理</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比赛期间发生意外事故，发现者应第一时间报告执委会，同时采取措施避免事态扩大。执委会应立即启动预案予以解决并报告</w:t>
      </w:r>
      <w:r>
        <w:rPr>
          <w:rFonts w:hint="eastAsia" w:ascii="仿宋_GB2312" w:hAnsi="仿宋" w:eastAsia="仿宋_GB2312"/>
          <w:sz w:val="30"/>
          <w:szCs w:val="30"/>
          <w:lang w:val="en-US" w:eastAsia="zh-CN"/>
        </w:rPr>
        <w:t>竞赛</w:t>
      </w:r>
      <w:r>
        <w:rPr>
          <w:rFonts w:hint="eastAsia" w:ascii="仿宋_GB2312" w:hAnsi="仿宋" w:eastAsia="仿宋_GB2312"/>
          <w:sz w:val="30"/>
          <w:szCs w:val="30"/>
        </w:rPr>
        <w:t>组委会。赛项出现重大安全问题可以停赛，是否停赛由执委会决定。事后，执委会应向组委会报告详细情况。</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（五）处罚措施</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1.因参赛队伍原因造成重大安全事故的，取消其获奖资格。</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2.参赛队伍有发生重大安全事故隐患，经赛场工作人员提示、警告无效的，可取消其继续比赛的资格。</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3.赛事工作人员违规的，按照相应的制度追究责任。情节恶劣并造成重大安全事故的，由司法机关追究相应法律责任。</w:t>
      </w:r>
    </w:p>
    <w:p>
      <w:pPr>
        <w:snapToGrid w:val="0"/>
        <w:spacing w:line="560" w:lineRule="exact"/>
        <w:ind w:firstLine="723" w:firstLineChars="200"/>
        <w:rPr>
          <w:rFonts w:ascii="Arial Narrow" w:hAnsi="Arial Narrow" w:eastAsia="仿宋_GB2312" w:cs="Arial"/>
          <w:b/>
          <w:sz w:val="30"/>
          <w:szCs w:val="30"/>
        </w:rPr>
      </w:pPr>
      <w:r>
        <w:rPr>
          <w:rFonts w:ascii="黑体" w:hAnsi="黑体" w:eastAsia="黑体" w:cs="Arial"/>
          <w:b/>
          <w:sz w:val="36"/>
          <w:szCs w:val="36"/>
        </w:rPr>
        <w:t>十</w:t>
      </w:r>
      <w:r>
        <w:rPr>
          <w:rFonts w:hint="eastAsia" w:ascii="黑体" w:hAnsi="黑体" w:eastAsia="黑体" w:cs="Arial"/>
          <w:b/>
          <w:sz w:val="36"/>
          <w:szCs w:val="36"/>
        </w:rPr>
        <w:t>三</w:t>
      </w:r>
      <w:r>
        <w:rPr>
          <w:rFonts w:ascii="黑体" w:hAnsi="黑体" w:eastAsia="黑体" w:cs="Arial"/>
          <w:b/>
          <w:sz w:val="36"/>
          <w:szCs w:val="36"/>
        </w:rPr>
        <w:t>、比赛组织与管理</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（一）赛项专家组</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赛项专家组负责本赛项技术文件编撰、竞赛命题、赛场设计、设备拟定、赛项裁判人员培训、赛项说明会组织、赛事咨询、教学成果展示体验、赛事观摩、赛事宣传方案设计、赛事技术评点、赛事成果转化以及赛项执委会安排的其他竞赛技术工作。</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大赛专家不得同时参与不同赛项的专家工作。专家组成员可兼任裁判长，但不能负责具体的裁判工作。专家组组长所在单位不得参加本赛项比赛。</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专家应遵守工作纪律，严格遵守赛题管理规定中的保密协议。不得透露与赛项有关的任何涉密信息，不得以专家身份私下接受参赛单位和个人聘请咨询讲课，不得收受他人的财物或者其他好处。</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专家要积极指导支持裁判工作，但不得影响和干扰裁判独立履行裁判职责。由赛项设计团队为主组建专家组。</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（二）赛项承办院校</w:t>
      </w:r>
    </w:p>
    <w:p>
      <w:pPr>
        <w:snapToGrid w:val="0"/>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赛项承办院校在赛项执委会领导下，负责承办赛项的具体保障实施工作，主要职责包括：按照赛项技术方案要求落实比赛场地及基础设施，赛项宣传，组织开展各项赛期活动，参赛人员接待，比赛过程文件存档等工作，赛务人员及服务志愿者的组织，赛场秩序维持及安全保障，赛后搜集整理大赛影像文字资料上报大赛执委会等。赛项承办院校按照赛项预算执行各项支出。承办院校人员不得参与所承办赛项的赛题设计和裁判工作。</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（三）裁判选择</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1．裁判员选聘：</w:t>
      </w:r>
      <w:bookmarkStart w:id="2" w:name="_Toc380523942"/>
      <w:r>
        <w:rPr>
          <w:rFonts w:hint="eastAsia" w:ascii="仿宋_GB2312" w:hAnsi="仿宋" w:eastAsia="仿宋_GB2312"/>
          <w:sz w:val="30"/>
          <w:szCs w:val="30"/>
        </w:rPr>
        <w:t>按照《</w:t>
      </w:r>
      <w:bookmarkEnd w:id="2"/>
      <w:r>
        <w:rPr>
          <w:rFonts w:hint="eastAsia" w:ascii="仿宋_GB2312" w:hAnsi="仿宋" w:eastAsia="仿宋_GB2312"/>
          <w:sz w:val="30"/>
          <w:szCs w:val="30"/>
        </w:rPr>
        <w:t>2016年浙江省职业院校技能大赛专家和裁判工作管理办法》由浙江省职业院校技能大赛执委会根据赛项规模在裁判库中抽定赛项裁判人员。抽取的裁判人员须经本人确认、赛项专家组培训、大赛执委会聘任后，承担赛项裁判工作。裁判长由赛项</w:t>
      </w:r>
      <w:r>
        <w:rPr>
          <w:rFonts w:hint="eastAsia" w:ascii="仿宋_GB2312" w:hAnsi="仿宋" w:eastAsia="仿宋_GB2312"/>
          <w:sz w:val="30"/>
          <w:szCs w:val="30"/>
          <w:lang w:val="en-US" w:eastAsia="zh-CN"/>
        </w:rPr>
        <w:t>组委</w:t>
      </w:r>
      <w:r>
        <w:rPr>
          <w:rFonts w:hint="eastAsia" w:ascii="仿宋_GB2312" w:hAnsi="仿宋" w:eastAsia="仿宋_GB2312"/>
          <w:sz w:val="30"/>
          <w:szCs w:val="30"/>
        </w:rPr>
        <w:t>会向大赛执委会推荐，由大赛执委会聘任。</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2．裁判员人数：裁判长1人，评分裁判6人，现场裁判5人，加密裁判2人。</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3.裁判主要职责维持赛场秩序、公布成绩。赛项最终得分按100分制计分。</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（四）申诉与仲裁</w:t>
      </w:r>
    </w:p>
    <w:p>
      <w:pPr>
        <w:adjustRightInd w:val="0"/>
        <w:snapToGrid w:val="0"/>
        <w:spacing w:line="560" w:lineRule="exact"/>
        <w:ind w:firstLine="600" w:firstLineChars="200"/>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 xml:space="preserve">参赛队仅限对不符合竞赛规定的设备、工具、软件，有失公正的评判、奖励，以及对工作人员的违规行为等可提出申诉。 </w:t>
      </w:r>
    </w:p>
    <w:p>
      <w:pPr>
        <w:adjustRightInd w:val="0"/>
        <w:snapToGrid w:val="0"/>
        <w:spacing w:line="560" w:lineRule="exact"/>
        <w:ind w:firstLine="600" w:firstLineChars="200"/>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申诉应在竞赛结束后2小时内提出，超过时效将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不予受理。申诉报告须由申诉的参赛选手、领队签名。</w:t>
      </w:r>
    </w:p>
    <w:p>
      <w:pPr>
        <w:adjustRightInd w:val="0"/>
        <w:snapToGrid w:val="0"/>
        <w:spacing w:line="560" w:lineRule="exact"/>
        <w:ind w:firstLine="600" w:firstLineChars="200"/>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赛项仲裁工作组收到申诉报告后，应根据申诉事由进行审查，2小时内通知申诉方，告知申诉处理结果。</w:t>
      </w:r>
    </w:p>
    <w:p>
      <w:pPr>
        <w:adjustRightInd w:val="0"/>
        <w:snapToGrid w:val="0"/>
        <w:spacing w:line="560" w:lineRule="exact"/>
        <w:ind w:firstLine="600" w:firstLineChars="200"/>
        <w:rPr>
          <w:rFonts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申诉人不得无故拒不接受处理结果，不允许采取过激行为刁难、攻击工作人员，否则视为放弃申诉。申诉人不满意赛项仲裁工作组的处理结果的，可向大赛仲裁委员会提出复议申请。大赛仲裁委员会在接到复议申请后的1天内组织复议，并及时反馈复议结果。大赛仲裁委员会的仲裁结果为最终结果。</w:t>
      </w:r>
    </w:p>
    <w:p>
      <w:pPr>
        <w:snapToGrid w:val="0"/>
        <w:spacing w:line="560" w:lineRule="exact"/>
        <w:ind w:firstLine="723" w:firstLineChars="200"/>
        <w:rPr>
          <w:rFonts w:ascii="黑体" w:hAnsi="黑体" w:eastAsia="黑体" w:cs="Arial"/>
          <w:b/>
          <w:sz w:val="36"/>
          <w:szCs w:val="36"/>
        </w:rPr>
      </w:pPr>
      <w:r>
        <w:rPr>
          <w:rFonts w:hint="eastAsia" w:ascii="黑体" w:hAnsi="黑体" w:eastAsia="黑体" w:cs="Arial"/>
          <w:b/>
          <w:sz w:val="36"/>
          <w:szCs w:val="36"/>
        </w:rPr>
        <w:t>十四、竞赛须知</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（一）参赛队须知</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1.参赛队名称：</w:t>
      </w:r>
      <w:r>
        <w:rPr>
          <w:rFonts w:ascii="仿宋_GB2312" w:hAnsi="仿宋" w:eastAsia="仿宋_GB2312"/>
          <w:sz w:val="30"/>
          <w:szCs w:val="30"/>
        </w:rPr>
        <w:t>统一使用规定的学校代表队名称，不接受跨校组队报名。</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2.参赛队按照大赛赛程安排，凭竞赛组委会颁发的参赛证和身份证、学生证参加比赛及相关活动。</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3.参赛队需为队员购买人身意外伤害保险。</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（二）领队、指导教师须知</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1．各参赛代表队要发扬良好道德风尚，听从指挥，服从裁判，不弄虚作假。如发现弄虚作假者，取消参赛资格，名次无效。</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2．各代表队领队要坚决执行竞赛的各项规定，加强对参赛人员的管理，做好赛前准备工作，督促选手带好证件等竞赛相关材料。</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3．竞赛过程中，除参加当场次竞赛的选手、执行裁判员、现场工作人员和经批准的人员外，领队、指导教师及其他人员一律不得进入竞赛现场。</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4．参赛代表队若对竞赛过程有异议，在规定的时间内由领队向赛项仲裁工作组提出书面报告。</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5．对申诉的仲裁结果，领队要带头服从和执行，并做好选手工作。参赛选手不得因申诉或处理意见不服而停止竞赛，否则以弃权处理。</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6．指导老师应及时查看大赛专用网页有关赛项的通知和内容，认真研究和掌握本赛项竞赛的规程、技术规范和赛场要求，指导选手做好赛前的一切技术准备和竞赛准备。</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（三）参赛选手须知</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1.参赛选手应按有关要求如实填报个人信息，否则取消竞赛资格。</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2.参赛选手凭统一印制的参赛证和身份证、学生证参加竞赛。</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3.参赛选手应认真学习领会本次竞赛相关文件，自觉遵守大赛纪律，服从指挥，听从安排，文明参赛。</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4.参赛选手请勿携带电子设备、通讯设备及其他资料与用品入场。</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5</w:t>
      </w:r>
      <w:r>
        <w:rPr>
          <w:rFonts w:ascii="仿宋_GB2312" w:hAnsi="仿宋" w:eastAsia="仿宋_GB2312"/>
          <w:sz w:val="30"/>
          <w:szCs w:val="30"/>
        </w:rPr>
        <w:t>.</w:t>
      </w:r>
      <w:r>
        <w:rPr>
          <w:rFonts w:hint="eastAsia" w:ascii="仿宋_GB2312" w:hAnsi="仿宋" w:eastAsia="仿宋_GB2312"/>
          <w:sz w:val="30"/>
          <w:szCs w:val="30"/>
        </w:rPr>
        <w:t>参赛选手应按规范操作，比赛过程中出现因操作不当导致器材损坏，需照价赔付。</w:t>
      </w:r>
    </w:p>
    <w:p>
      <w:pPr>
        <w:adjustRightInd w:val="0"/>
        <w:snapToGrid w:val="0"/>
        <w:spacing w:line="560" w:lineRule="exact"/>
        <w:ind w:firstLine="600" w:firstLineChars="200"/>
        <w:rPr>
          <w:rFonts w:ascii="仿宋_GB2312" w:hAnsi="仿宋" w:eastAsia="仿宋_GB2312"/>
          <w:sz w:val="30"/>
          <w:szCs w:val="30"/>
        </w:rPr>
      </w:pPr>
      <w:r>
        <w:rPr>
          <w:rFonts w:ascii="仿宋_GB2312" w:hAnsi="仿宋" w:eastAsia="仿宋_GB2312"/>
          <w:sz w:val="30"/>
          <w:szCs w:val="30"/>
        </w:rPr>
        <w:t>6</w:t>
      </w:r>
      <w:r>
        <w:rPr>
          <w:rFonts w:hint="eastAsia" w:ascii="仿宋_GB2312" w:hAnsi="仿宋" w:eastAsia="仿宋_GB2312"/>
          <w:sz w:val="30"/>
          <w:szCs w:val="30"/>
        </w:rPr>
        <w:t>.参赛选手应提前15分钟抵达赛场，凭参赛证、身份证、学生证检录，按要求入场，不得迟到早退。</w:t>
      </w:r>
    </w:p>
    <w:p>
      <w:pPr>
        <w:adjustRightInd w:val="0"/>
        <w:snapToGrid w:val="0"/>
        <w:spacing w:line="560" w:lineRule="exact"/>
        <w:ind w:firstLine="600" w:firstLineChars="200"/>
        <w:rPr>
          <w:rFonts w:ascii="仿宋_GB2312" w:hAnsi="仿宋" w:eastAsia="仿宋_GB2312"/>
          <w:sz w:val="30"/>
          <w:szCs w:val="30"/>
        </w:rPr>
      </w:pPr>
      <w:r>
        <w:rPr>
          <w:rFonts w:ascii="仿宋_GB2312" w:hAnsi="仿宋" w:eastAsia="仿宋_GB2312"/>
          <w:sz w:val="30"/>
          <w:szCs w:val="30"/>
        </w:rPr>
        <w:t>7</w:t>
      </w:r>
      <w:r>
        <w:rPr>
          <w:rFonts w:hint="eastAsia" w:ascii="仿宋_GB2312" w:hAnsi="仿宋" w:eastAsia="仿宋_GB2312"/>
          <w:sz w:val="30"/>
          <w:szCs w:val="30"/>
        </w:rPr>
        <w:t>.参赛选手应按抽签结果在指定位置就坐。</w:t>
      </w:r>
    </w:p>
    <w:p>
      <w:pPr>
        <w:adjustRightInd w:val="0"/>
        <w:snapToGrid w:val="0"/>
        <w:spacing w:line="560" w:lineRule="exact"/>
        <w:ind w:firstLine="600" w:firstLineChars="200"/>
        <w:rPr>
          <w:rFonts w:ascii="仿宋_GB2312" w:hAnsi="仿宋" w:eastAsia="仿宋_GB2312"/>
          <w:sz w:val="30"/>
          <w:szCs w:val="30"/>
        </w:rPr>
      </w:pPr>
      <w:r>
        <w:rPr>
          <w:rFonts w:ascii="仿宋_GB2312" w:hAnsi="仿宋" w:eastAsia="仿宋_GB2312"/>
          <w:sz w:val="30"/>
          <w:szCs w:val="30"/>
        </w:rPr>
        <w:t>8</w:t>
      </w:r>
      <w:r>
        <w:rPr>
          <w:rFonts w:hint="eastAsia" w:ascii="仿宋_GB2312" w:hAnsi="仿宋" w:eastAsia="仿宋_GB2312"/>
          <w:sz w:val="30"/>
          <w:szCs w:val="30"/>
        </w:rPr>
        <w:t>.参赛选手须在确认竞赛内容和现场设备等无误后开始竞赛。在竞赛过程中，如有疑问，参赛选手应持“咨询”示意牌示意，项目裁判长应按照有关要求及时予以答疑。如遇设备或软件等故障，参赛选手应持“故障”示意牌示意，项目裁判长、技术人员等应及时予以解决。确因拍摄设备、计算机软件或硬件故障，致使操作无法继续的，经项目裁判长确认，予以启用备用设备。如遇身体不适，参赛选手应持“医务”示意牌示意，现场医务人员按应急预案救治。</w:t>
      </w:r>
    </w:p>
    <w:p>
      <w:pPr>
        <w:adjustRightInd w:val="0"/>
        <w:snapToGrid w:val="0"/>
        <w:spacing w:line="560" w:lineRule="exact"/>
        <w:ind w:firstLine="600" w:firstLineChars="200"/>
        <w:rPr>
          <w:rFonts w:ascii="仿宋_GB2312" w:hAnsi="仿宋" w:eastAsia="仿宋_GB2312"/>
          <w:sz w:val="30"/>
          <w:szCs w:val="30"/>
        </w:rPr>
      </w:pPr>
      <w:r>
        <w:rPr>
          <w:rFonts w:ascii="仿宋_GB2312" w:hAnsi="仿宋" w:eastAsia="仿宋_GB2312"/>
          <w:sz w:val="30"/>
          <w:szCs w:val="30"/>
        </w:rPr>
        <w:t>9</w:t>
      </w:r>
      <w:r>
        <w:rPr>
          <w:rFonts w:hint="eastAsia" w:ascii="仿宋_GB2312" w:hAnsi="仿宋" w:eastAsia="仿宋_GB2312"/>
          <w:sz w:val="30"/>
          <w:szCs w:val="30"/>
        </w:rPr>
        <w:t>.各参赛选手必须按规范要求操作竞赛设备。一旦出现较严重的安全事故，经总裁判长批准后将立即取消其参赛资格。</w:t>
      </w:r>
    </w:p>
    <w:p>
      <w:pPr>
        <w:adjustRightInd w:val="0"/>
        <w:snapToGrid w:val="0"/>
        <w:spacing w:line="560" w:lineRule="exact"/>
        <w:ind w:firstLine="600" w:firstLineChars="200"/>
        <w:rPr>
          <w:rFonts w:ascii="仿宋_GB2312" w:hAnsi="仿宋" w:eastAsia="仿宋_GB2312"/>
          <w:sz w:val="30"/>
          <w:szCs w:val="30"/>
        </w:rPr>
      </w:pPr>
      <w:r>
        <w:rPr>
          <w:rFonts w:ascii="仿宋_GB2312" w:hAnsi="仿宋" w:eastAsia="仿宋_GB2312"/>
          <w:sz w:val="30"/>
          <w:szCs w:val="30"/>
        </w:rPr>
        <w:t>10</w:t>
      </w:r>
      <w:r>
        <w:rPr>
          <w:rFonts w:hint="eastAsia" w:ascii="仿宋_GB2312" w:hAnsi="仿宋" w:eastAsia="仿宋_GB2312"/>
          <w:sz w:val="30"/>
          <w:szCs w:val="30"/>
        </w:rPr>
        <w:t>.竞赛时间终了，选手应全体起立，结束操作，队长签字确认成绩。参赛选手将资料和工具整齐摆放在操作平台上，经工作人员清点后可离开赛场，离开赛场时不得带走任何资料。</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1</w:t>
      </w:r>
      <w:r>
        <w:rPr>
          <w:rFonts w:hint="eastAsia" w:ascii="仿宋_GB2312" w:hAnsi="仿宋" w:eastAsia="仿宋_GB2312"/>
          <w:sz w:val="30"/>
          <w:szCs w:val="30"/>
        </w:rPr>
        <w:t>.在竞赛期间，未经</w:t>
      </w:r>
      <w:r>
        <w:rPr>
          <w:rFonts w:hint="eastAsia" w:ascii="仿宋_GB2312" w:hAnsi="仿宋" w:eastAsia="仿宋_GB2312"/>
          <w:sz w:val="30"/>
          <w:szCs w:val="30"/>
          <w:lang w:val="en-US" w:eastAsia="zh-CN"/>
        </w:rPr>
        <w:t>大赛</w:t>
      </w:r>
      <w:r>
        <w:rPr>
          <w:rFonts w:hint="eastAsia" w:ascii="仿宋_GB2312" w:hAnsi="仿宋" w:eastAsia="仿宋_GB2312"/>
          <w:sz w:val="30"/>
          <w:szCs w:val="30"/>
        </w:rPr>
        <w:t>执委会的批准，参赛选手不得接受其他单位和个人进行的与竞赛内容相关的采访。参赛选手不得将竞赛的相关信息私自公布。</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（四）工作人员须知</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1.工作人员必须统一佩戴由</w:t>
      </w:r>
      <w:r>
        <w:rPr>
          <w:rFonts w:hint="eastAsia" w:ascii="仿宋_GB2312" w:hAnsi="仿宋" w:eastAsia="仿宋_GB2312"/>
          <w:sz w:val="30"/>
          <w:szCs w:val="30"/>
          <w:lang w:val="en-US" w:eastAsia="zh-CN"/>
        </w:rPr>
        <w:t>竞赛</w:t>
      </w:r>
      <w:r>
        <w:rPr>
          <w:rFonts w:hint="eastAsia" w:ascii="仿宋_GB2312" w:hAnsi="仿宋" w:eastAsia="仿宋_GB2312"/>
          <w:sz w:val="30"/>
          <w:szCs w:val="30"/>
        </w:rPr>
        <w:t>组委会签发的相应证件，着装整齐。</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2.工作人员不得影响参赛选手比赛，不允许有影响比赛公平的行为。</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 xml:space="preserve">3.服从领导，听从指挥，以高度负责的精神、严肃认真的态度做好各项工作。 </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 xml:space="preserve">4.熟悉比赛规程，认真遵守各项比赛规则和工作要求。 </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 xml:space="preserve">5.坚守岗位，如有急事需要离开岗位时，应经领导同意，并做好工作衔接。 </w:t>
      </w:r>
    </w:p>
    <w:p>
      <w:pPr>
        <w:adjustRightInd w:val="0"/>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 xml:space="preserve">6.严格遵守比赛纪律，如发现其他人员有违反比赛纪律的行为，应予以制止。情节严重的，应向竞赛组委会反映。 </w:t>
      </w:r>
    </w:p>
    <w:p>
      <w:pPr>
        <w:adjustRightInd w:val="0"/>
        <w:snapToGrid w:val="0"/>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7.发扬无私奉献和团结协作的精神，提供热情、优质服务。</w:t>
      </w:r>
      <w:bookmarkStart w:id="3" w:name="_GoBack"/>
      <w:bookmarkEnd w:id="3"/>
    </w:p>
    <w:p>
      <w:pPr>
        <w:snapToGrid w:val="0"/>
        <w:spacing w:line="560" w:lineRule="exact"/>
        <w:ind w:firstLine="723" w:firstLineChars="200"/>
        <w:rPr>
          <w:rFonts w:hint="eastAsia" w:ascii="黑体" w:hAnsi="黑体" w:eastAsia="黑体" w:cs="Arial"/>
          <w:b/>
          <w:sz w:val="36"/>
          <w:szCs w:val="36"/>
        </w:rPr>
      </w:pPr>
      <w:r>
        <w:rPr>
          <w:rFonts w:hint="eastAsia" w:ascii="黑体" w:hAnsi="黑体" w:eastAsia="黑体" w:cs="Arial"/>
          <w:b/>
          <w:sz w:val="36"/>
          <w:szCs w:val="36"/>
          <w:lang w:val="en-US" w:eastAsia="zh-CN"/>
        </w:rPr>
        <w:t>十五、竞</w:t>
      </w:r>
      <w:r>
        <w:rPr>
          <w:rFonts w:hint="eastAsia" w:ascii="黑体" w:hAnsi="黑体" w:eastAsia="黑体" w:cs="Arial"/>
          <w:b/>
          <w:sz w:val="36"/>
          <w:szCs w:val="36"/>
        </w:rPr>
        <w:t>赛组委会办公室联系方式</w:t>
      </w:r>
    </w:p>
    <w:p>
      <w:pPr>
        <w:snapToGrid w:val="0"/>
        <w:spacing w:line="56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sz w:val="30"/>
          <w:szCs w:val="30"/>
        </w:rPr>
        <w:t>（</w:t>
      </w:r>
      <w:r>
        <w:rPr>
          <w:rFonts w:hint="eastAsia" w:ascii="仿宋_GB2312" w:hAnsi="仿宋" w:eastAsia="仿宋_GB2312"/>
          <w:sz w:val="30"/>
          <w:szCs w:val="30"/>
          <w:lang w:val="en-US" w:eastAsia="zh-CN"/>
        </w:rPr>
        <w:t>一</w:t>
      </w:r>
      <w:r>
        <w:rPr>
          <w:rFonts w:hint="eastAsia" w:ascii="仿宋_GB2312" w:hAnsi="仿宋" w:eastAsia="仿宋_GB2312"/>
          <w:sz w:val="30"/>
          <w:szCs w:val="30"/>
        </w:rPr>
        <w:t>）</w:t>
      </w:r>
      <w:r>
        <w:rPr>
          <w:rFonts w:hint="eastAsia" w:ascii="仿宋_GB2312" w:hAnsi="仿宋" w:eastAsia="仿宋_GB2312" w:cs="Times New Roman"/>
          <w:kern w:val="2"/>
          <w:sz w:val="30"/>
          <w:szCs w:val="30"/>
          <w:lang w:val="en-US" w:eastAsia="zh-CN" w:bidi="ar-SA"/>
        </w:rPr>
        <w:t>组委会联系人与联系电话</w:t>
      </w:r>
    </w:p>
    <w:p>
      <w:pPr>
        <w:snapToGrid w:val="0"/>
        <w:spacing w:line="56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叶老师，电话：0571-86929850，陆老师，电话：0571-86929865，传真：0571-86929878。</w:t>
      </w:r>
    </w:p>
    <w:p>
      <w:pPr>
        <w:snapToGrid w:val="0"/>
        <w:spacing w:line="56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sz w:val="30"/>
          <w:szCs w:val="30"/>
        </w:rPr>
        <w:t>（</w:t>
      </w:r>
      <w:r>
        <w:rPr>
          <w:rFonts w:hint="eastAsia" w:ascii="仿宋_GB2312" w:hAnsi="仿宋" w:eastAsia="仿宋_GB2312"/>
          <w:sz w:val="30"/>
          <w:szCs w:val="30"/>
          <w:lang w:val="en-US" w:eastAsia="zh-CN"/>
        </w:rPr>
        <w:t>二</w:t>
      </w:r>
      <w:r>
        <w:rPr>
          <w:rFonts w:hint="eastAsia" w:ascii="仿宋_GB2312" w:hAnsi="仿宋" w:eastAsia="仿宋_GB2312"/>
          <w:sz w:val="30"/>
          <w:szCs w:val="30"/>
        </w:rPr>
        <w:t>）</w:t>
      </w:r>
      <w:r>
        <w:rPr>
          <w:rFonts w:hint="eastAsia" w:ascii="仿宋_GB2312" w:hAnsi="仿宋" w:eastAsia="仿宋_GB2312" w:cs="Times New Roman"/>
          <w:kern w:val="2"/>
          <w:sz w:val="30"/>
          <w:szCs w:val="30"/>
          <w:lang w:val="en-US" w:eastAsia="zh-CN" w:bidi="ar-SA"/>
        </w:rPr>
        <w:t>组委会通信地址</w:t>
      </w:r>
    </w:p>
    <w:p>
      <w:pPr>
        <w:snapToGrid w:val="0"/>
        <w:spacing w:line="56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杭州市下沙高教园区学林街280号浙江经贸职业技术学院人文旅游系办公室，电商短视频组委会收，邮编:310018，电话：0571-86929865。</w:t>
      </w:r>
    </w:p>
    <w:p>
      <w:pPr>
        <w:snapToGrid w:val="0"/>
        <w:spacing w:line="56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sz w:val="30"/>
          <w:szCs w:val="30"/>
        </w:rPr>
        <w:t>（</w:t>
      </w:r>
      <w:r>
        <w:rPr>
          <w:rFonts w:hint="eastAsia" w:ascii="仿宋_GB2312" w:hAnsi="仿宋" w:eastAsia="仿宋_GB2312"/>
          <w:sz w:val="30"/>
          <w:szCs w:val="30"/>
          <w:lang w:val="en-US" w:eastAsia="zh-CN"/>
        </w:rPr>
        <w:t>三</w:t>
      </w:r>
      <w:r>
        <w:rPr>
          <w:rFonts w:hint="eastAsia" w:ascii="仿宋_GB2312" w:hAnsi="仿宋" w:eastAsia="仿宋_GB2312"/>
          <w:sz w:val="30"/>
          <w:szCs w:val="30"/>
        </w:rPr>
        <w:t>）</w:t>
      </w:r>
      <w:r>
        <w:rPr>
          <w:rFonts w:hint="eastAsia" w:ascii="仿宋_GB2312" w:hAnsi="仿宋" w:eastAsia="仿宋_GB2312" w:cs="Times New Roman"/>
          <w:kern w:val="2"/>
          <w:sz w:val="30"/>
          <w:szCs w:val="30"/>
          <w:lang w:val="en-US" w:eastAsia="zh-CN" w:bidi="ar-SA"/>
        </w:rPr>
        <w:t>组委会工作QQ群：817693234、电子邮件：2096500577@qq.com。</w:t>
      </w:r>
    </w:p>
    <w:p>
      <w:pPr>
        <w:adjustRightInd w:val="0"/>
        <w:snapToGrid w:val="0"/>
        <w:spacing w:line="560" w:lineRule="exact"/>
        <w:ind w:firstLine="600" w:firstLineChars="200"/>
        <w:rPr>
          <w:rFonts w:hint="eastAsia" w:ascii="仿宋_GB2312" w:hAnsi="仿宋" w:eastAsia="仿宋_GB2312"/>
          <w:sz w:val="30"/>
          <w:szCs w:val="30"/>
        </w:rPr>
      </w:pPr>
    </w:p>
    <w:sectPr>
      <w:footerReference r:id="rId3"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Arial">
    <w:panose1 w:val="020B0604020202020204"/>
    <w:charset w:val="00"/>
    <w:family w:val="swiss"/>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11</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63D8"/>
    <w:multiLevelType w:val="multilevel"/>
    <w:tmpl w:val="081963D8"/>
    <w:lvl w:ilvl="0" w:tentative="0">
      <w:start w:val="1"/>
      <w:numFmt w:val="japaneseCounting"/>
      <w:lvlText w:val="（%1）"/>
      <w:lvlJc w:val="left"/>
      <w:pPr>
        <w:ind w:left="1680" w:hanging="1080"/>
      </w:pPr>
      <w:rPr>
        <w:rFonts w:hint="default"/>
        <w:color w:val="0D0D0D"/>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0BB25CCC"/>
    <w:multiLevelType w:val="multilevel"/>
    <w:tmpl w:val="0BB25CCC"/>
    <w:lvl w:ilvl="0" w:tentative="0">
      <w:start w:val="1"/>
      <w:numFmt w:val="chineseCountingThousand"/>
      <w:lvlText w:val="(%1)"/>
      <w:lvlJc w:val="left"/>
      <w:pPr>
        <w:ind w:left="988"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17682EC0"/>
    <w:multiLevelType w:val="multilevel"/>
    <w:tmpl w:val="17682EC0"/>
    <w:lvl w:ilvl="0" w:tentative="0">
      <w:start w:val="1"/>
      <w:numFmt w:val="chineseCountingThousand"/>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20592A2D"/>
    <w:multiLevelType w:val="multilevel"/>
    <w:tmpl w:val="20592A2D"/>
    <w:lvl w:ilvl="0" w:tentative="0">
      <w:start w:val="1"/>
      <w:numFmt w:val="chineseCountingThousand"/>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353A38A2"/>
    <w:multiLevelType w:val="multilevel"/>
    <w:tmpl w:val="353A38A2"/>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40914BC6"/>
    <w:multiLevelType w:val="multilevel"/>
    <w:tmpl w:val="40914BC6"/>
    <w:lvl w:ilvl="0" w:tentative="0">
      <w:start w:val="1"/>
      <w:numFmt w:val="chineseCountingThousand"/>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
    <w:nsid w:val="4A5F7614"/>
    <w:multiLevelType w:val="multilevel"/>
    <w:tmpl w:val="4A5F7614"/>
    <w:lvl w:ilvl="0" w:tentative="0">
      <w:start w:val="1"/>
      <w:numFmt w:val="decimal"/>
      <w:lvlText w:val="%1."/>
      <w:lvlJc w:val="left"/>
      <w:pPr>
        <w:ind w:left="1271" w:hanging="420"/>
      </w:pPr>
      <w:rPr>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DF21480"/>
    <w:multiLevelType w:val="multilevel"/>
    <w:tmpl w:val="4DF21480"/>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8">
    <w:nsid w:val="640CEB2C"/>
    <w:multiLevelType w:val="multilevel"/>
    <w:tmpl w:val="640CEB2C"/>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9">
    <w:nsid w:val="65E0119D"/>
    <w:multiLevelType w:val="multilevel"/>
    <w:tmpl w:val="65E0119D"/>
    <w:lvl w:ilvl="0" w:tentative="0">
      <w:start w:val="1"/>
      <w:numFmt w:val="chineseCountingThousand"/>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0">
    <w:nsid w:val="777BB946"/>
    <w:multiLevelType w:val="singleLevel"/>
    <w:tmpl w:val="777BB946"/>
    <w:lvl w:ilvl="0" w:tentative="0">
      <w:start w:val="2"/>
      <w:numFmt w:val="chineseCounting"/>
      <w:suff w:val="nothing"/>
      <w:lvlText w:val="（%1）"/>
      <w:lvlJc w:val="left"/>
      <w:rPr>
        <w:rFonts w:hint="eastAsia"/>
      </w:rPr>
    </w:lvl>
  </w:abstractNum>
  <w:num w:numId="1">
    <w:abstractNumId w:val="10"/>
  </w:num>
  <w:num w:numId="2">
    <w:abstractNumId w:val="2"/>
  </w:num>
  <w:num w:numId="3">
    <w:abstractNumId w:val="5"/>
  </w:num>
  <w:num w:numId="4">
    <w:abstractNumId w:val="3"/>
  </w:num>
  <w:num w:numId="5">
    <w:abstractNumId w:val="7"/>
  </w:num>
  <w:num w:numId="6">
    <w:abstractNumId w:val="9"/>
  </w:num>
  <w:num w:numId="7">
    <w:abstractNumId w:val="4"/>
  </w:num>
  <w:num w:numId="8">
    <w:abstractNumId w:val="8"/>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8A7222"/>
    <w:rsid w:val="0000178C"/>
    <w:rsid w:val="000052A4"/>
    <w:rsid w:val="00010230"/>
    <w:rsid w:val="00020CAE"/>
    <w:rsid w:val="00020DD2"/>
    <w:rsid w:val="00020E14"/>
    <w:rsid w:val="00021DD6"/>
    <w:rsid w:val="000237F3"/>
    <w:rsid w:val="00023F5C"/>
    <w:rsid w:val="0003042D"/>
    <w:rsid w:val="00033A80"/>
    <w:rsid w:val="00035BD0"/>
    <w:rsid w:val="00036557"/>
    <w:rsid w:val="000403E8"/>
    <w:rsid w:val="0004229C"/>
    <w:rsid w:val="00044AC1"/>
    <w:rsid w:val="00044BF4"/>
    <w:rsid w:val="00062885"/>
    <w:rsid w:val="00063A0D"/>
    <w:rsid w:val="00067090"/>
    <w:rsid w:val="00072618"/>
    <w:rsid w:val="000737FB"/>
    <w:rsid w:val="0007474C"/>
    <w:rsid w:val="00075B30"/>
    <w:rsid w:val="000820AE"/>
    <w:rsid w:val="00084C9A"/>
    <w:rsid w:val="00087CF8"/>
    <w:rsid w:val="00091F8D"/>
    <w:rsid w:val="000A2860"/>
    <w:rsid w:val="000A306B"/>
    <w:rsid w:val="000A688F"/>
    <w:rsid w:val="000B5715"/>
    <w:rsid w:val="000B7C62"/>
    <w:rsid w:val="000C3954"/>
    <w:rsid w:val="000C5868"/>
    <w:rsid w:val="000D2F7D"/>
    <w:rsid w:val="000D53B5"/>
    <w:rsid w:val="000D6342"/>
    <w:rsid w:val="000D6B39"/>
    <w:rsid w:val="000E0CAD"/>
    <w:rsid w:val="000E155C"/>
    <w:rsid w:val="000E2192"/>
    <w:rsid w:val="000E319D"/>
    <w:rsid w:val="000E7CED"/>
    <w:rsid w:val="000F1064"/>
    <w:rsid w:val="000F3BCD"/>
    <w:rsid w:val="00104D40"/>
    <w:rsid w:val="00105EA2"/>
    <w:rsid w:val="00106230"/>
    <w:rsid w:val="0012132B"/>
    <w:rsid w:val="00122D50"/>
    <w:rsid w:val="00123260"/>
    <w:rsid w:val="0014168F"/>
    <w:rsid w:val="001433F3"/>
    <w:rsid w:val="001462F9"/>
    <w:rsid w:val="001526C4"/>
    <w:rsid w:val="001607C4"/>
    <w:rsid w:val="00163982"/>
    <w:rsid w:val="00163FA2"/>
    <w:rsid w:val="001641C9"/>
    <w:rsid w:val="00176F48"/>
    <w:rsid w:val="00181105"/>
    <w:rsid w:val="00186977"/>
    <w:rsid w:val="00190DF1"/>
    <w:rsid w:val="0019472A"/>
    <w:rsid w:val="00195B7B"/>
    <w:rsid w:val="001B38C5"/>
    <w:rsid w:val="001B4A4B"/>
    <w:rsid w:val="001C4FA0"/>
    <w:rsid w:val="001C5701"/>
    <w:rsid w:val="001D3342"/>
    <w:rsid w:val="001E3A55"/>
    <w:rsid w:val="001F1CF3"/>
    <w:rsid w:val="002021AC"/>
    <w:rsid w:val="00223317"/>
    <w:rsid w:val="0022345F"/>
    <w:rsid w:val="002254AC"/>
    <w:rsid w:val="00227A5C"/>
    <w:rsid w:val="00233737"/>
    <w:rsid w:val="00233931"/>
    <w:rsid w:val="002413D2"/>
    <w:rsid w:val="0025719C"/>
    <w:rsid w:val="00260F4E"/>
    <w:rsid w:val="0026784A"/>
    <w:rsid w:val="0028264E"/>
    <w:rsid w:val="00287734"/>
    <w:rsid w:val="00294DF2"/>
    <w:rsid w:val="00295237"/>
    <w:rsid w:val="002957A2"/>
    <w:rsid w:val="00295C58"/>
    <w:rsid w:val="002A214A"/>
    <w:rsid w:val="002A3760"/>
    <w:rsid w:val="002A3E19"/>
    <w:rsid w:val="002A7270"/>
    <w:rsid w:val="002C03C0"/>
    <w:rsid w:val="002C34C3"/>
    <w:rsid w:val="002C6B23"/>
    <w:rsid w:val="002C6E54"/>
    <w:rsid w:val="002D2D36"/>
    <w:rsid w:val="002E001F"/>
    <w:rsid w:val="002E173E"/>
    <w:rsid w:val="002E3476"/>
    <w:rsid w:val="002F7512"/>
    <w:rsid w:val="00300C6E"/>
    <w:rsid w:val="003015A0"/>
    <w:rsid w:val="003016A1"/>
    <w:rsid w:val="00306C9A"/>
    <w:rsid w:val="00313457"/>
    <w:rsid w:val="00314E7C"/>
    <w:rsid w:val="00316501"/>
    <w:rsid w:val="00317275"/>
    <w:rsid w:val="00323366"/>
    <w:rsid w:val="003323D6"/>
    <w:rsid w:val="0033678F"/>
    <w:rsid w:val="003370D8"/>
    <w:rsid w:val="0033711D"/>
    <w:rsid w:val="00337D16"/>
    <w:rsid w:val="003432B5"/>
    <w:rsid w:val="00347C1B"/>
    <w:rsid w:val="00354A0B"/>
    <w:rsid w:val="00354A6F"/>
    <w:rsid w:val="00362E1D"/>
    <w:rsid w:val="00365962"/>
    <w:rsid w:val="00366F7B"/>
    <w:rsid w:val="00371C0F"/>
    <w:rsid w:val="00374CC0"/>
    <w:rsid w:val="00375642"/>
    <w:rsid w:val="00383A86"/>
    <w:rsid w:val="00383BBB"/>
    <w:rsid w:val="003873D2"/>
    <w:rsid w:val="003A1A0D"/>
    <w:rsid w:val="003B166A"/>
    <w:rsid w:val="003B1B7C"/>
    <w:rsid w:val="003B53A5"/>
    <w:rsid w:val="003C012B"/>
    <w:rsid w:val="003C0BA1"/>
    <w:rsid w:val="003C23C0"/>
    <w:rsid w:val="003C3EFE"/>
    <w:rsid w:val="003C6A57"/>
    <w:rsid w:val="003D1325"/>
    <w:rsid w:val="003E33A9"/>
    <w:rsid w:val="003E3603"/>
    <w:rsid w:val="003E52CC"/>
    <w:rsid w:val="003F7556"/>
    <w:rsid w:val="004029FA"/>
    <w:rsid w:val="00404BCF"/>
    <w:rsid w:val="0041598B"/>
    <w:rsid w:val="00435CAF"/>
    <w:rsid w:val="00437401"/>
    <w:rsid w:val="00443A12"/>
    <w:rsid w:val="0044793F"/>
    <w:rsid w:val="00453D5F"/>
    <w:rsid w:val="00464EF6"/>
    <w:rsid w:val="004705CF"/>
    <w:rsid w:val="00476C91"/>
    <w:rsid w:val="00481FCD"/>
    <w:rsid w:val="00484A91"/>
    <w:rsid w:val="00484BF8"/>
    <w:rsid w:val="00486A3C"/>
    <w:rsid w:val="004906B2"/>
    <w:rsid w:val="004917D1"/>
    <w:rsid w:val="004959E5"/>
    <w:rsid w:val="004A2000"/>
    <w:rsid w:val="004C36AC"/>
    <w:rsid w:val="004C4A62"/>
    <w:rsid w:val="004D21D9"/>
    <w:rsid w:val="004E02AD"/>
    <w:rsid w:val="004E2815"/>
    <w:rsid w:val="004E3A70"/>
    <w:rsid w:val="004E3CCA"/>
    <w:rsid w:val="004E4352"/>
    <w:rsid w:val="004E45D3"/>
    <w:rsid w:val="004E7CA8"/>
    <w:rsid w:val="004F53D0"/>
    <w:rsid w:val="005006B5"/>
    <w:rsid w:val="0050074D"/>
    <w:rsid w:val="0050331E"/>
    <w:rsid w:val="00513893"/>
    <w:rsid w:val="00513E97"/>
    <w:rsid w:val="00532CB1"/>
    <w:rsid w:val="0053428B"/>
    <w:rsid w:val="0053789A"/>
    <w:rsid w:val="00537DDE"/>
    <w:rsid w:val="00542A79"/>
    <w:rsid w:val="005503E3"/>
    <w:rsid w:val="00554496"/>
    <w:rsid w:val="00555273"/>
    <w:rsid w:val="0056214B"/>
    <w:rsid w:val="00564945"/>
    <w:rsid w:val="005704BE"/>
    <w:rsid w:val="00571859"/>
    <w:rsid w:val="005725E9"/>
    <w:rsid w:val="00572FE4"/>
    <w:rsid w:val="005810EA"/>
    <w:rsid w:val="005900E3"/>
    <w:rsid w:val="005968FC"/>
    <w:rsid w:val="005A596E"/>
    <w:rsid w:val="005C11F0"/>
    <w:rsid w:val="005C271B"/>
    <w:rsid w:val="005C33A6"/>
    <w:rsid w:val="005C5143"/>
    <w:rsid w:val="005D08B1"/>
    <w:rsid w:val="005D1F8E"/>
    <w:rsid w:val="005D53B2"/>
    <w:rsid w:val="005E0B83"/>
    <w:rsid w:val="005F54D4"/>
    <w:rsid w:val="005F55ED"/>
    <w:rsid w:val="00607B5C"/>
    <w:rsid w:val="00607FEB"/>
    <w:rsid w:val="006111D1"/>
    <w:rsid w:val="006219D0"/>
    <w:rsid w:val="00624F8F"/>
    <w:rsid w:val="006268AA"/>
    <w:rsid w:val="006338FD"/>
    <w:rsid w:val="00656CA9"/>
    <w:rsid w:val="006621D3"/>
    <w:rsid w:val="00667B1B"/>
    <w:rsid w:val="00685F60"/>
    <w:rsid w:val="00692A85"/>
    <w:rsid w:val="00694BA7"/>
    <w:rsid w:val="00696197"/>
    <w:rsid w:val="006A5227"/>
    <w:rsid w:val="006A522D"/>
    <w:rsid w:val="006A628D"/>
    <w:rsid w:val="006B6F9C"/>
    <w:rsid w:val="006B72C3"/>
    <w:rsid w:val="006C42AF"/>
    <w:rsid w:val="006C6CCB"/>
    <w:rsid w:val="006C7A03"/>
    <w:rsid w:val="006D295C"/>
    <w:rsid w:val="006D32B1"/>
    <w:rsid w:val="006E2AC7"/>
    <w:rsid w:val="006E3924"/>
    <w:rsid w:val="006F11E2"/>
    <w:rsid w:val="006F285D"/>
    <w:rsid w:val="006F4CC5"/>
    <w:rsid w:val="00705A1A"/>
    <w:rsid w:val="00711286"/>
    <w:rsid w:val="007117BF"/>
    <w:rsid w:val="00721171"/>
    <w:rsid w:val="007417E3"/>
    <w:rsid w:val="007454AA"/>
    <w:rsid w:val="00751D59"/>
    <w:rsid w:val="007531B9"/>
    <w:rsid w:val="00755C9C"/>
    <w:rsid w:val="007577F9"/>
    <w:rsid w:val="0076464D"/>
    <w:rsid w:val="00765E95"/>
    <w:rsid w:val="00770AC7"/>
    <w:rsid w:val="007727F3"/>
    <w:rsid w:val="0077599D"/>
    <w:rsid w:val="00777D79"/>
    <w:rsid w:val="007821D2"/>
    <w:rsid w:val="007824E9"/>
    <w:rsid w:val="00785982"/>
    <w:rsid w:val="00785F4B"/>
    <w:rsid w:val="00795DE5"/>
    <w:rsid w:val="007A514A"/>
    <w:rsid w:val="007A61B2"/>
    <w:rsid w:val="007B121D"/>
    <w:rsid w:val="007B6324"/>
    <w:rsid w:val="007C0399"/>
    <w:rsid w:val="007C60A9"/>
    <w:rsid w:val="007C77A7"/>
    <w:rsid w:val="007C7C8F"/>
    <w:rsid w:val="007D29AD"/>
    <w:rsid w:val="007D3B00"/>
    <w:rsid w:val="007D4B8C"/>
    <w:rsid w:val="007D5643"/>
    <w:rsid w:val="007E0ECD"/>
    <w:rsid w:val="007E3A68"/>
    <w:rsid w:val="007F647F"/>
    <w:rsid w:val="007F6873"/>
    <w:rsid w:val="0080267C"/>
    <w:rsid w:val="00802FA5"/>
    <w:rsid w:val="00807117"/>
    <w:rsid w:val="00823DBD"/>
    <w:rsid w:val="0082563C"/>
    <w:rsid w:val="008357BA"/>
    <w:rsid w:val="00835CB3"/>
    <w:rsid w:val="008362B8"/>
    <w:rsid w:val="00836835"/>
    <w:rsid w:val="00837805"/>
    <w:rsid w:val="00841ACD"/>
    <w:rsid w:val="00845DAF"/>
    <w:rsid w:val="00857E45"/>
    <w:rsid w:val="0086221A"/>
    <w:rsid w:val="00864C07"/>
    <w:rsid w:val="00865634"/>
    <w:rsid w:val="00867151"/>
    <w:rsid w:val="00870A7C"/>
    <w:rsid w:val="0087386E"/>
    <w:rsid w:val="00873F9A"/>
    <w:rsid w:val="00884B14"/>
    <w:rsid w:val="00895BEE"/>
    <w:rsid w:val="008977BE"/>
    <w:rsid w:val="008B5787"/>
    <w:rsid w:val="008C0604"/>
    <w:rsid w:val="008C472D"/>
    <w:rsid w:val="008D61E9"/>
    <w:rsid w:val="008E3B70"/>
    <w:rsid w:val="008F1416"/>
    <w:rsid w:val="008F1805"/>
    <w:rsid w:val="008F2939"/>
    <w:rsid w:val="008F53C3"/>
    <w:rsid w:val="00902185"/>
    <w:rsid w:val="009036D7"/>
    <w:rsid w:val="009064C6"/>
    <w:rsid w:val="009067B4"/>
    <w:rsid w:val="00910044"/>
    <w:rsid w:val="009261C0"/>
    <w:rsid w:val="009272BC"/>
    <w:rsid w:val="00951BB3"/>
    <w:rsid w:val="009526AC"/>
    <w:rsid w:val="00957891"/>
    <w:rsid w:val="00957A35"/>
    <w:rsid w:val="009650D3"/>
    <w:rsid w:val="00965C78"/>
    <w:rsid w:val="00972391"/>
    <w:rsid w:val="00972FD2"/>
    <w:rsid w:val="009748AD"/>
    <w:rsid w:val="00975241"/>
    <w:rsid w:val="009765FC"/>
    <w:rsid w:val="00976FC9"/>
    <w:rsid w:val="00977AD1"/>
    <w:rsid w:val="00986B9B"/>
    <w:rsid w:val="0098770D"/>
    <w:rsid w:val="009A0FA6"/>
    <w:rsid w:val="009A4798"/>
    <w:rsid w:val="009A6B97"/>
    <w:rsid w:val="009B676D"/>
    <w:rsid w:val="009B773C"/>
    <w:rsid w:val="009C15B2"/>
    <w:rsid w:val="009C42ED"/>
    <w:rsid w:val="009C5C12"/>
    <w:rsid w:val="009C65FC"/>
    <w:rsid w:val="009D078C"/>
    <w:rsid w:val="009E068F"/>
    <w:rsid w:val="009E33D9"/>
    <w:rsid w:val="009E3972"/>
    <w:rsid w:val="009E5045"/>
    <w:rsid w:val="009E7AC6"/>
    <w:rsid w:val="009F1CE2"/>
    <w:rsid w:val="009F22F7"/>
    <w:rsid w:val="00A06BFB"/>
    <w:rsid w:val="00A1279B"/>
    <w:rsid w:val="00A13A70"/>
    <w:rsid w:val="00A176FC"/>
    <w:rsid w:val="00A269B4"/>
    <w:rsid w:val="00A350EA"/>
    <w:rsid w:val="00A3649D"/>
    <w:rsid w:val="00A45493"/>
    <w:rsid w:val="00A47565"/>
    <w:rsid w:val="00A50721"/>
    <w:rsid w:val="00A55276"/>
    <w:rsid w:val="00A56F66"/>
    <w:rsid w:val="00A6280C"/>
    <w:rsid w:val="00A66549"/>
    <w:rsid w:val="00A676D3"/>
    <w:rsid w:val="00A72703"/>
    <w:rsid w:val="00A73B6F"/>
    <w:rsid w:val="00AB05E0"/>
    <w:rsid w:val="00AB1DCD"/>
    <w:rsid w:val="00AB47F9"/>
    <w:rsid w:val="00AB50BD"/>
    <w:rsid w:val="00AB6E12"/>
    <w:rsid w:val="00AB7E67"/>
    <w:rsid w:val="00AC1A08"/>
    <w:rsid w:val="00AC5119"/>
    <w:rsid w:val="00AC56FC"/>
    <w:rsid w:val="00AC65A1"/>
    <w:rsid w:val="00AC742E"/>
    <w:rsid w:val="00AD15E9"/>
    <w:rsid w:val="00AD1838"/>
    <w:rsid w:val="00AD45AC"/>
    <w:rsid w:val="00AE3EA6"/>
    <w:rsid w:val="00AE51A5"/>
    <w:rsid w:val="00AE6E6A"/>
    <w:rsid w:val="00AF4B23"/>
    <w:rsid w:val="00AF5CBC"/>
    <w:rsid w:val="00B01B37"/>
    <w:rsid w:val="00B06F87"/>
    <w:rsid w:val="00B07591"/>
    <w:rsid w:val="00B10DA7"/>
    <w:rsid w:val="00B13EE1"/>
    <w:rsid w:val="00B14D07"/>
    <w:rsid w:val="00B15250"/>
    <w:rsid w:val="00B2123A"/>
    <w:rsid w:val="00B2194F"/>
    <w:rsid w:val="00B2373C"/>
    <w:rsid w:val="00B3063B"/>
    <w:rsid w:val="00B357E0"/>
    <w:rsid w:val="00B4715B"/>
    <w:rsid w:val="00B50513"/>
    <w:rsid w:val="00B60479"/>
    <w:rsid w:val="00B60DB9"/>
    <w:rsid w:val="00B61D81"/>
    <w:rsid w:val="00B63C6B"/>
    <w:rsid w:val="00B674DF"/>
    <w:rsid w:val="00B76C7E"/>
    <w:rsid w:val="00B76EF0"/>
    <w:rsid w:val="00B8018F"/>
    <w:rsid w:val="00B80B15"/>
    <w:rsid w:val="00B848A5"/>
    <w:rsid w:val="00B8554D"/>
    <w:rsid w:val="00B9566D"/>
    <w:rsid w:val="00B964DC"/>
    <w:rsid w:val="00BA3BAE"/>
    <w:rsid w:val="00BA512D"/>
    <w:rsid w:val="00BA7478"/>
    <w:rsid w:val="00BB154C"/>
    <w:rsid w:val="00BC1F2E"/>
    <w:rsid w:val="00BC323F"/>
    <w:rsid w:val="00BC6ACC"/>
    <w:rsid w:val="00BD2D7A"/>
    <w:rsid w:val="00BD3812"/>
    <w:rsid w:val="00BD6AA0"/>
    <w:rsid w:val="00BD6DBF"/>
    <w:rsid w:val="00BE01F5"/>
    <w:rsid w:val="00BE23AC"/>
    <w:rsid w:val="00BE27F4"/>
    <w:rsid w:val="00BE4055"/>
    <w:rsid w:val="00BE4D8B"/>
    <w:rsid w:val="00BF31D4"/>
    <w:rsid w:val="00BF74AE"/>
    <w:rsid w:val="00C063DE"/>
    <w:rsid w:val="00C10647"/>
    <w:rsid w:val="00C12BDE"/>
    <w:rsid w:val="00C14861"/>
    <w:rsid w:val="00C15873"/>
    <w:rsid w:val="00C22ABE"/>
    <w:rsid w:val="00C3530A"/>
    <w:rsid w:val="00C37E2F"/>
    <w:rsid w:val="00C427B9"/>
    <w:rsid w:val="00C47A94"/>
    <w:rsid w:val="00C51F10"/>
    <w:rsid w:val="00C57431"/>
    <w:rsid w:val="00C77BFA"/>
    <w:rsid w:val="00C823D0"/>
    <w:rsid w:val="00C82628"/>
    <w:rsid w:val="00C834B0"/>
    <w:rsid w:val="00C8651B"/>
    <w:rsid w:val="00C87090"/>
    <w:rsid w:val="00C956D4"/>
    <w:rsid w:val="00CA1B0A"/>
    <w:rsid w:val="00CB0A2F"/>
    <w:rsid w:val="00CB0C69"/>
    <w:rsid w:val="00CB3033"/>
    <w:rsid w:val="00CC0E14"/>
    <w:rsid w:val="00CC77D5"/>
    <w:rsid w:val="00CD2653"/>
    <w:rsid w:val="00CD56BC"/>
    <w:rsid w:val="00CD72B4"/>
    <w:rsid w:val="00CF08F0"/>
    <w:rsid w:val="00CF2C2E"/>
    <w:rsid w:val="00CF3B56"/>
    <w:rsid w:val="00CF6499"/>
    <w:rsid w:val="00CF78A9"/>
    <w:rsid w:val="00D039CD"/>
    <w:rsid w:val="00D07D80"/>
    <w:rsid w:val="00D17744"/>
    <w:rsid w:val="00D235DC"/>
    <w:rsid w:val="00D25CA5"/>
    <w:rsid w:val="00D4057F"/>
    <w:rsid w:val="00D41F6C"/>
    <w:rsid w:val="00D448CD"/>
    <w:rsid w:val="00D44A4F"/>
    <w:rsid w:val="00D46E21"/>
    <w:rsid w:val="00D53B70"/>
    <w:rsid w:val="00D85E62"/>
    <w:rsid w:val="00D973CC"/>
    <w:rsid w:val="00DA1061"/>
    <w:rsid w:val="00DA2069"/>
    <w:rsid w:val="00DC4714"/>
    <w:rsid w:val="00DC6E43"/>
    <w:rsid w:val="00DD1531"/>
    <w:rsid w:val="00DD2081"/>
    <w:rsid w:val="00DD349F"/>
    <w:rsid w:val="00DD6AF3"/>
    <w:rsid w:val="00DE1753"/>
    <w:rsid w:val="00DE5184"/>
    <w:rsid w:val="00DE6D18"/>
    <w:rsid w:val="00DF0EF6"/>
    <w:rsid w:val="00DF20E7"/>
    <w:rsid w:val="00DF3CC4"/>
    <w:rsid w:val="00DF617B"/>
    <w:rsid w:val="00E03EA8"/>
    <w:rsid w:val="00E05558"/>
    <w:rsid w:val="00E068FE"/>
    <w:rsid w:val="00E12359"/>
    <w:rsid w:val="00E13DF5"/>
    <w:rsid w:val="00E16A30"/>
    <w:rsid w:val="00E22E54"/>
    <w:rsid w:val="00E35607"/>
    <w:rsid w:val="00E37DD9"/>
    <w:rsid w:val="00E52661"/>
    <w:rsid w:val="00E5280E"/>
    <w:rsid w:val="00E5762D"/>
    <w:rsid w:val="00E613EC"/>
    <w:rsid w:val="00E63631"/>
    <w:rsid w:val="00E661C0"/>
    <w:rsid w:val="00E739E1"/>
    <w:rsid w:val="00E87A32"/>
    <w:rsid w:val="00E915FD"/>
    <w:rsid w:val="00E9647B"/>
    <w:rsid w:val="00EA238F"/>
    <w:rsid w:val="00EB0684"/>
    <w:rsid w:val="00EB2E55"/>
    <w:rsid w:val="00EB4163"/>
    <w:rsid w:val="00EB46AC"/>
    <w:rsid w:val="00EB610E"/>
    <w:rsid w:val="00EC66BD"/>
    <w:rsid w:val="00EC760F"/>
    <w:rsid w:val="00EE4EF9"/>
    <w:rsid w:val="00EF3F83"/>
    <w:rsid w:val="00F01925"/>
    <w:rsid w:val="00F0781F"/>
    <w:rsid w:val="00F108D1"/>
    <w:rsid w:val="00F11D72"/>
    <w:rsid w:val="00F1439D"/>
    <w:rsid w:val="00F24CEC"/>
    <w:rsid w:val="00F27763"/>
    <w:rsid w:val="00F31821"/>
    <w:rsid w:val="00F33334"/>
    <w:rsid w:val="00F44FFB"/>
    <w:rsid w:val="00F45CD2"/>
    <w:rsid w:val="00F50BCA"/>
    <w:rsid w:val="00F54597"/>
    <w:rsid w:val="00F54E74"/>
    <w:rsid w:val="00F61E2E"/>
    <w:rsid w:val="00F67010"/>
    <w:rsid w:val="00F71AB2"/>
    <w:rsid w:val="00F837F0"/>
    <w:rsid w:val="00F83C67"/>
    <w:rsid w:val="00F8624B"/>
    <w:rsid w:val="00F96F6B"/>
    <w:rsid w:val="00F976F1"/>
    <w:rsid w:val="00FA162E"/>
    <w:rsid w:val="00FB4EB1"/>
    <w:rsid w:val="00FC0176"/>
    <w:rsid w:val="00FC0BAD"/>
    <w:rsid w:val="00FC10ED"/>
    <w:rsid w:val="00FC1E4C"/>
    <w:rsid w:val="00FC3DC8"/>
    <w:rsid w:val="00FC52E2"/>
    <w:rsid w:val="00FD2645"/>
    <w:rsid w:val="00FE11EC"/>
    <w:rsid w:val="00FE47C4"/>
    <w:rsid w:val="00FE5DCC"/>
    <w:rsid w:val="00FF0D2C"/>
    <w:rsid w:val="0156394F"/>
    <w:rsid w:val="01981C32"/>
    <w:rsid w:val="02633983"/>
    <w:rsid w:val="02906E7E"/>
    <w:rsid w:val="02B253B1"/>
    <w:rsid w:val="030C0400"/>
    <w:rsid w:val="048B553F"/>
    <w:rsid w:val="05166D20"/>
    <w:rsid w:val="055D10A2"/>
    <w:rsid w:val="05E058C0"/>
    <w:rsid w:val="06CD2684"/>
    <w:rsid w:val="06D74D16"/>
    <w:rsid w:val="06DB2572"/>
    <w:rsid w:val="06E34932"/>
    <w:rsid w:val="076955D4"/>
    <w:rsid w:val="07B660E6"/>
    <w:rsid w:val="07D740B4"/>
    <w:rsid w:val="07F02028"/>
    <w:rsid w:val="084A6A61"/>
    <w:rsid w:val="0873733F"/>
    <w:rsid w:val="08A06764"/>
    <w:rsid w:val="08B544FA"/>
    <w:rsid w:val="095139DE"/>
    <w:rsid w:val="09E8321C"/>
    <w:rsid w:val="09F71F93"/>
    <w:rsid w:val="0A0775B3"/>
    <w:rsid w:val="0A425F5B"/>
    <w:rsid w:val="0CED7354"/>
    <w:rsid w:val="0CEE4518"/>
    <w:rsid w:val="0D760BA1"/>
    <w:rsid w:val="0D771DEE"/>
    <w:rsid w:val="0DFC3850"/>
    <w:rsid w:val="0E122081"/>
    <w:rsid w:val="0E3747EC"/>
    <w:rsid w:val="0EC666C6"/>
    <w:rsid w:val="0F75459D"/>
    <w:rsid w:val="0F7774FC"/>
    <w:rsid w:val="0FC80685"/>
    <w:rsid w:val="10B20100"/>
    <w:rsid w:val="11A528F0"/>
    <w:rsid w:val="11E17EB6"/>
    <w:rsid w:val="126F0E71"/>
    <w:rsid w:val="12AE167D"/>
    <w:rsid w:val="134C01EC"/>
    <w:rsid w:val="134E06CA"/>
    <w:rsid w:val="13816D27"/>
    <w:rsid w:val="139F49DA"/>
    <w:rsid w:val="13A53989"/>
    <w:rsid w:val="14E76B09"/>
    <w:rsid w:val="152E317C"/>
    <w:rsid w:val="16E621F6"/>
    <w:rsid w:val="16FB10F0"/>
    <w:rsid w:val="17343DC8"/>
    <w:rsid w:val="173E764E"/>
    <w:rsid w:val="1744194E"/>
    <w:rsid w:val="17642DFA"/>
    <w:rsid w:val="1770651A"/>
    <w:rsid w:val="17E710FE"/>
    <w:rsid w:val="187C29B4"/>
    <w:rsid w:val="190602CF"/>
    <w:rsid w:val="19271A36"/>
    <w:rsid w:val="19733263"/>
    <w:rsid w:val="19B253AD"/>
    <w:rsid w:val="1A205B4D"/>
    <w:rsid w:val="1B111AF0"/>
    <w:rsid w:val="1B7B20DB"/>
    <w:rsid w:val="1C687DDB"/>
    <w:rsid w:val="1CD225B3"/>
    <w:rsid w:val="1D3A0E9C"/>
    <w:rsid w:val="1D404193"/>
    <w:rsid w:val="1D812868"/>
    <w:rsid w:val="1DC92F93"/>
    <w:rsid w:val="1DCB1022"/>
    <w:rsid w:val="1DEE1920"/>
    <w:rsid w:val="1DF953F9"/>
    <w:rsid w:val="1E54580A"/>
    <w:rsid w:val="1F4A2F6A"/>
    <w:rsid w:val="1F5B3E6A"/>
    <w:rsid w:val="1FC54B52"/>
    <w:rsid w:val="1FC9498A"/>
    <w:rsid w:val="1FFD33EC"/>
    <w:rsid w:val="20AB3C3D"/>
    <w:rsid w:val="20BB704B"/>
    <w:rsid w:val="21A25469"/>
    <w:rsid w:val="21F1451C"/>
    <w:rsid w:val="21F318F2"/>
    <w:rsid w:val="223152B6"/>
    <w:rsid w:val="224104ED"/>
    <w:rsid w:val="2360431B"/>
    <w:rsid w:val="23CC7EB1"/>
    <w:rsid w:val="23CE0ABD"/>
    <w:rsid w:val="245A19D8"/>
    <w:rsid w:val="258A7222"/>
    <w:rsid w:val="25FA576C"/>
    <w:rsid w:val="26626655"/>
    <w:rsid w:val="26DA49B9"/>
    <w:rsid w:val="26EA250E"/>
    <w:rsid w:val="272659F5"/>
    <w:rsid w:val="274E1995"/>
    <w:rsid w:val="27944A58"/>
    <w:rsid w:val="28004143"/>
    <w:rsid w:val="281101B5"/>
    <w:rsid w:val="28527FFC"/>
    <w:rsid w:val="28C26D77"/>
    <w:rsid w:val="28E709F3"/>
    <w:rsid w:val="29464065"/>
    <w:rsid w:val="296B3037"/>
    <w:rsid w:val="29D167F0"/>
    <w:rsid w:val="2AD809C0"/>
    <w:rsid w:val="2B2D0EFE"/>
    <w:rsid w:val="2B756900"/>
    <w:rsid w:val="2D2671CF"/>
    <w:rsid w:val="2D874D22"/>
    <w:rsid w:val="2DCB013D"/>
    <w:rsid w:val="2E0329AF"/>
    <w:rsid w:val="2E8E1B2F"/>
    <w:rsid w:val="2EAA68D3"/>
    <w:rsid w:val="2FFA3EF6"/>
    <w:rsid w:val="300C5A96"/>
    <w:rsid w:val="30334EAC"/>
    <w:rsid w:val="303B416E"/>
    <w:rsid w:val="307C2D28"/>
    <w:rsid w:val="30D10272"/>
    <w:rsid w:val="31346A23"/>
    <w:rsid w:val="31D13471"/>
    <w:rsid w:val="33136C97"/>
    <w:rsid w:val="3323485C"/>
    <w:rsid w:val="337A53AD"/>
    <w:rsid w:val="33C76258"/>
    <w:rsid w:val="33F41948"/>
    <w:rsid w:val="34051E96"/>
    <w:rsid w:val="34671D03"/>
    <w:rsid w:val="34E9660D"/>
    <w:rsid w:val="35106DEE"/>
    <w:rsid w:val="356B5DB7"/>
    <w:rsid w:val="359D79AC"/>
    <w:rsid w:val="35A34CBE"/>
    <w:rsid w:val="35C84E26"/>
    <w:rsid w:val="35EF1956"/>
    <w:rsid w:val="35EF3D5E"/>
    <w:rsid w:val="361C72E5"/>
    <w:rsid w:val="36812517"/>
    <w:rsid w:val="37AE5363"/>
    <w:rsid w:val="37E36668"/>
    <w:rsid w:val="380515E7"/>
    <w:rsid w:val="38A90BAE"/>
    <w:rsid w:val="38BE75D6"/>
    <w:rsid w:val="3968543A"/>
    <w:rsid w:val="397B34D4"/>
    <w:rsid w:val="39BF2014"/>
    <w:rsid w:val="39C531E6"/>
    <w:rsid w:val="39DD083A"/>
    <w:rsid w:val="3A0D0C40"/>
    <w:rsid w:val="3A9166B5"/>
    <w:rsid w:val="3A9E0385"/>
    <w:rsid w:val="3BD65CBA"/>
    <w:rsid w:val="3BD9231E"/>
    <w:rsid w:val="3C1F379D"/>
    <w:rsid w:val="3C491E02"/>
    <w:rsid w:val="3CD513D6"/>
    <w:rsid w:val="3D2447E0"/>
    <w:rsid w:val="3D607D05"/>
    <w:rsid w:val="3D717754"/>
    <w:rsid w:val="3DA53838"/>
    <w:rsid w:val="3DA80690"/>
    <w:rsid w:val="3DAD5621"/>
    <w:rsid w:val="3DFE630F"/>
    <w:rsid w:val="3E745014"/>
    <w:rsid w:val="3E9C2854"/>
    <w:rsid w:val="404A27CD"/>
    <w:rsid w:val="40571016"/>
    <w:rsid w:val="42FA3B94"/>
    <w:rsid w:val="43912D5E"/>
    <w:rsid w:val="43B03F3E"/>
    <w:rsid w:val="43C24EC6"/>
    <w:rsid w:val="44916407"/>
    <w:rsid w:val="44A90A5C"/>
    <w:rsid w:val="44BD0AD4"/>
    <w:rsid w:val="454570E0"/>
    <w:rsid w:val="45A964F9"/>
    <w:rsid w:val="45AF0045"/>
    <w:rsid w:val="46D66BB2"/>
    <w:rsid w:val="475446F7"/>
    <w:rsid w:val="47C04362"/>
    <w:rsid w:val="47F479F5"/>
    <w:rsid w:val="47FE2739"/>
    <w:rsid w:val="487102FC"/>
    <w:rsid w:val="48DB7B44"/>
    <w:rsid w:val="49B600A5"/>
    <w:rsid w:val="49D13618"/>
    <w:rsid w:val="49DC5454"/>
    <w:rsid w:val="49FE2BC4"/>
    <w:rsid w:val="4A020684"/>
    <w:rsid w:val="4A2630A9"/>
    <w:rsid w:val="4A8C533A"/>
    <w:rsid w:val="4A950247"/>
    <w:rsid w:val="4AD01AF9"/>
    <w:rsid w:val="4AE318B5"/>
    <w:rsid w:val="4CA10836"/>
    <w:rsid w:val="4CDC6763"/>
    <w:rsid w:val="4CE96F36"/>
    <w:rsid w:val="4D9E5A90"/>
    <w:rsid w:val="4DC11199"/>
    <w:rsid w:val="4DD1010A"/>
    <w:rsid w:val="4E025E24"/>
    <w:rsid w:val="4E7E7EF0"/>
    <w:rsid w:val="4E857F4F"/>
    <w:rsid w:val="4ECA2496"/>
    <w:rsid w:val="4F140437"/>
    <w:rsid w:val="4F1C1012"/>
    <w:rsid w:val="4FD551FE"/>
    <w:rsid w:val="50107501"/>
    <w:rsid w:val="512121F8"/>
    <w:rsid w:val="52903E48"/>
    <w:rsid w:val="52D525F8"/>
    <w:rsid w:val="52DD6E61"/>
    <w:rsid w:val="52EA4567"/>
    <w:rsid w:val="52EE004F"/>
    <w:rsid w:val="532368B9"/>
    <w:rsid w:val="5355506C"/>
    <w:rsid w:val="54C43621"/>
    <w:rsid w:val="56C24732"/>
    <w:rsid w:val="56FE54A5"/>
    <w:rsid w:val="57F9523B"/>
    <w:rsid w:val="581646A6"/>
    <w:rsid w:val="58225A6F"/>
    <w:rsid w:val="58384D88"/>
    <w:rsid w:val="59BD739A"/>
    <w:rsid w:val="59E8702F"/>
    <w:rsid w:val="5A4A0638"/>
    <w:rsid w:val="5A4C4676"/>
    <w:rsid w:val="5B907D93"/>
    <w:rsid w:val="5CF72DD8"/>
    <w:rsid w:val="5D6E4C3C"/>
    <w:rsid w:val="5D7D5735"/>
    <w:rsid w:val="5D7E658D"/>
    <w:rsid w:val="5E884E56"/>
    <w:rsid w:val="5E9C7170"/>
    <w:rsid w:val="5EE533ED"/>
    <w:rsid w:val="5F38549D"/>
    <w:rsid w:val="5F461816"/>
    <w:rsid w:val="60122638"/>
    <w:rsid w:val="604559BC"/>
    <w:rsid w:val="60590428"/>
    <w:rsid w:val="60E971A7"/>
    <w:rsid w:val="613D647E"/>
    <w:rsid w:val="61724B7E"/>
    <w:rsid w:val="6174043A"/>
    <w:rsid w:val="623A260F"/>
    <w:rsid w:val="6291098F"/>
    <w:rsid w:val="63053F08"/>
    <w:rsid w:val="63A63598"/>
    <w:rsid w:val="63CB3932"/>
    <w:rsid w:val="6404078D"/>
    <w:rsid w:val="64AB35AE"/>
    <w:rsid w:val="65154449"/>
    <w:rsid w:val="65A471EC"/>
    <w:rsid w:val="65AC1978"/>
    <w:rsid w:val="6659734B"/>
    <w:rsid w:val="667441E3"/>
    <w:rsid w:val="66973511"/>
    <w:rsid w:val="66A200BE"/>
    <w:rsid w:val="67CE69FF"/>
    <w:rsid w:val="67F72B14"/>
    <w:rsid w:val="689B1DC3"/>
    <w:rsid w:val="69680A8C"/>
    <w:rsid w:val="699C6975"/>
    <w:rsid w:val="69C442D6"/>
    <w:rsid w:val="6A216581"/>
    <w:rsid w:val="6A68626F"/>
    <w:rsid w:val="6AB73E99"/>
    <w:rsid w:val="6ABA75CD"/>
    <w:rsid w:val="6ADB711E"/>
    <w:rsid w:val="6AE0222C"/>
    <w:rsid w:val="6B2221C5"/>
    <w:rsid w:val="6B304B08"/>
    <w:rsid w:val="6BE93CB3"/>
    <w:rsid w:val="6C4426DE"/>
    <w:rsid w:val="6C653D40"/>
    <w:rsid w:val="6CFB3B06"/>
    <w:rsid w:val="6D494414"/>
    <w:rsid w:val="6DB34F2E"/>
    <w:rsid w:val="6DC1458B"/>
    <w:rsid w:val="6E3349FB"/>
    <w:rsid w:val="6E4F4E72"/>
    <w:rsid w:val="6E8D5C8F"/>
    <w:rsid w:val="6F086ABA"/>
    <w:rsid w:val="6F8D7312"/>
    <w:rsid w:val="703B75A3"/>
    <w:rsid w:val="70883C7F"/>
    <w:rsid w:val="71801F56"/>
    <w:rsid w:val="7199029E"/>
    <w:rsid w:val="71C20379"/>
    <w:rsid w:val="71D267E4"/>
    <w:rsid w:val="72B521A3"/>
    <w:rsid w:val="72CF2074"/>
    <w:rsid w:val="72DC13B8"/>
    <w:rsid w:val="73795C2C"/>
    <w:rsid w:val="73E93D2E"/>
    <w:rsid w:val="74331383"/>
    <w:rsid w:val="7551191C"/>
    <w:rsid w:val="75B81D60"/>
    <w:rsid w:val="75C94C5D"/>
    <w:rsid w:val="762E56B2"/>
    <w:rsid w:val="7722680A"/>
    <w:rsid w:val="77254EB6"/>
    <w:rsid w:val="77576649"/>
    <w:rsid w:val="77C84712"/>
    <w:rsid w:val="7817396E"/>
    <w:rsid w:val="783A478C"/>
    <w:rsid w:val="79B20B0B"/>
    <w:rsid w:val="79CC5D87"/>
    <w:rsid w:val="79DD3422"/>
    <w:rsid w:val="79EA1231"/>
    <w:rsid w:val="79EA557B"/>
    <w:rsid w:val="79EE28F3"/>
    <w:rsid w:val="7A661D32"/>
    <w:rsid w:val="7A835CC9"/>
    <w:rsid w:val="7AE91634"/>
    <w:rsid w:val="7B1907D1"/>
    <w:rsid w:val="7BCF6CEC"/>
    <w:rsid w:val="7C80058B"/>
    <w:rsid w:val="7C8D40CF"/>
    <w:rsid w:val="7CB54AF0"/>
    <w:rsid w:val="7D0A5104"/>
    <w:rsid w:val="7D263A40"/>
    <w:rsid w:val="7D634A81"/>
    <w:rsid w:val="7D7574D5"/>
    <w:rsid w:val="7F1732A9"/>
    <w:rsid w:val="7FF0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6"/>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9"/>
    <w:semiHidden/>
    <w:unhideWhenUsed/>
    <w:qFormat/>
    <w:uiPriority w:val="99"/>
    <w:rPr>
      <w:b/>
      <w:bCs/>
      <w:szCs w:val="20"/>
    </w:rPr>
  </w:style>
  <w:style w:type="paragraph" w:styleId="4">
    <w:name w:val="annotation text"/>
    <w:basedOn w:val="1"/>
    <w:link w:val="24"/>
    <w:unhideWhenUsed/>
    <w:qFormat/>
    <w:uiPriority w:val="0"/>
    <w:pPr>
      <w:jc w:val="left"/>
    </w:pPr>
    <w:rPr>
      <w:szCs w:val="24"/>
    </w:rPr>
  </w:style>
  <w:style w:type="paragraph" w:styleId="5">
    <w:name w:val="Date"/>
    <w:basedOn w:val="1"/>
    <w:next w:val="1"/>
    <w:link w:val="25"/>
    <w:semiHidden/>
    <w:unhideWhenUsed/>
    <w:qFormat/>
    <w:uiPriority w:val="99"/>
    <w:pPr>
      <w:ind w:left="100" w:leftChars="2500"/>
    </w:pPr>
  </w:style>
  <w:style w:type="paragraph" w:styleId="6">
    <w:name w:val="Balloon Text"/>
    <w:basedOn w:val="1"/>
    <w:link w:val="22"/>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unhideWhenUsed/>
    <w:qFormat/>
    <w:uiPriority w:val="99"/>
    <w:pPr>
      <w:snapToGrid w:val="0"/>
      <w:jc w:val="left"/>
    </w:pPr>
    <w:rPr>
      <w:kern w:val="0"/>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olor w:val="000066"/>
      <w:kern w:val="0"/>
      <w:sz w:val="24"/>
      <w:szCs w:val="24"/>
    </w:rPr>
  </w:style>
  <w:style w:type="character" w:styleId="12">
    <w:name w:val="Strong"/>
    <w:qFormat/>
    <w:uiPriority w:val="22"/>
    <w:rPr>
      <w:b/>
      <w:bCs/>
    </w:rPr>
  </w:style>
  <w:style w:type="character" w:styleId="13">
    <w:name w:val="Emphasis"/>
    <w:qFormat/>
    <w:uiPriority w:val="0"/>
    <w:rPr>
      <w:i/>
      <w:iCs/>
    </w:rPr>
  </w:style>
  <w:style w:type="character" w:styleId="14">
    <w:name w:val="Hyperlink"/>
    <w:basedOn w:val="11"/>
    <w:unhideWhenUsed/>
    <w:qFormat/>
    <w:uiPriority w:val="99"/>
    <w:rPr>
      <w:color w:val="0000FF"/>
      <w:u w:val="single"/>
    </w:rPr>
  </w:style>
  <w:style w:type="character" w:styleId="15">
    <w:name w:val="annotation reference"/>
    <w:basedOn w:val="11"/>
    <w:semiHidden/>
    <w:unhideWhenUsed/>
    <w:qFormat/>
    <w:uiPriority w:val="99"/>
    <w:rPr>
      <w:sz w:val="21"/>
      <w:szCs w:val="21"/>
    </w:rPr>
  </w:style>
  <w:style w:type="character" w:styleId="16">
    <w:name w:val="footnote reference"/>
    <w:unhideWhenUsed/>
    <w:qFormat/>
    <w:uiPriority w:val="99"/>
    <w:rPr>
      <w:rFonts w:cs="Times New Roman"/>
      <w:vertAlign w:val="superscript"/>
    </w:rPr>
  </w:style>
  <w:style w:type="paragraph" w:customStyle="1" w:styleId="18">
    <w:name w:val="5-内文"/>
    <w:basedOn w:val="1"/>
    <w:link w:val="23"/>
    <w:qFormat/>
    <w:uiPriority w:val="0"/>
    <w:pPr>
      <w:spacing w:beforeLines="25" w:afterLines="25" w:line="300" w:lineRule="auto"/>
      <w:ind w:firstLine="200" w:firstLineChars="200"/>
    </w:pPr>
    <w:rPr>
      <w:rFonts w:eastAsia="仿宋_GB2312"/>
      <w:kern w:val="0"/>
      <w:sz w:val="28"/>
    </w:rPr>
  </w:style>
  <w:style w:type="paragraph" w:customStyle="1" w:styleId="19">
    <w:name w:val="Pa4"/>
    <w:basedOn w:val="1"/>
    <w:next w:val="1"/>
    <w:qFormat/>
    <w:uiPriority w:val="99"/>
    <w:pPr>
      <w:autoSpaceDE w:val="0"/>
      <w:autoSpaceDN w:val="0"/>
      <w:adjustRightInd w:val="0"/>
      <w:spacing w:line="301" w:lineRule="atLeast"/>
      <w:jc w:val="left"/>
    </w:pPr>
    <w:rPr>
      <w:kern w:val="0"/>
      <w:sz w:val="24"/>
      <w:szCs w:val="24"/>
    </w:rPr>
  </w:style>
  <w:style w:type="character" w:customStyle="1" w:styleId="20">
    <w:name w:val="页眉 Char"/>
    <w:link w:val="8"/>
    <w:qFormat/>
    <w:uiPriority w:val="0"/>
    <w:rPr>
      <w:kern w:val="2"/>
      <w:sz w:val="18"/>
      <w:szCs w:val="18"/>
    </w:rPr>
  </w:style>
  <w:style w:type="character" w:customStyle="1" w:styleId="21">
    <w:name w:val="页脚 Char"/>
    <w:link w:val="7"/>
    <w:qFormat/>
    <w:uiPriority w:val="99"/>
    <w:rPr>
      <w:kern w:val="2"/>
      <w:sz w:val="18"/>
      <w:szCs w:val="18"/>
    </w:rPr>
  </w:style>
  <w:style w:type="character" w:customStyle="1" w:styleId="22">
    <w:name w:val="批注框文本 Char"/>
    <w:link w:val="6"/>
    <w:semiHidden/>
    <w:qFormat/>
    <w:uiPriority w:val="99"/>
    <w:rPr>
      <w:kern w:val="2"/>
      <w:sz w:val="18"/>
      <w:szCs w:val="18"/>
    </w:rPr>
  </w:style>
  <w:style w:type="character" w:customStyle="1" w:styleId="23">
    <w:name w:val="5-内文 Char"/>
    <w:link w:val="18"/>
    <w:qFormat/>
    <w:locked/>
    <w:uiPriority w:val="0"/>
    <w:rPr>
      <w:rFonts w:eastAsia="仿宋_GB2312"/>
      <w:sz w:val="28"/>
    </w:rPr>
  </w:style>
  <w:style w:type="character" w:customStyle="1" w:styleId="24">
    <w:name w:val="批注文字 Char"/>
    <w:link w:val="4"/>
    <w:qFormat/>
    <w:uiPriority w:val="0"/>
    <w:rPr>
      <w:kern w:val="2"/>
      <w:sz w:val="21"/>
      <w:szCs w:val="24"/>
    </w:rPr>
  </w:style>
  <w:style w:type="character" w:customStyle="1" w:styleId="25">
    <w:name w:val="日期 Char"/>
    <w:link w:val="5"/>
    <w:semiHidden/>
    <w:qFormat/>
    <w:uiPriority w:val="99"/>
    <w:rPr>
      <w:kern w:val="2"/>
      <w:sz w:val="21"/>
    </w:rPr>
  </w:style>
  <w:style w:type="character" w:customStyle="1" w:styleId="26">
    <w:name w:val="标题 3 Char"/>
    <w:link w:val="2"/>
    <w:qFormat/>
    <w:uiPriority w:val="9"/>
    <w:rPr>
      <w:rFonts w:ascii="宋体" w:hAnsi="宋体" w:cs="宋体"/>
      <w:b/>
      <w:bCs/>
      <w:sz w:val="27"/>
      <w:szCs w:val="27"/>
    </w:rPr>
  </w:style>
  <w:style w:type="character" w:customStyle="1" w:styleId="27">
    <w:name w:val="5-内文 Char Char"/>
    <w:qFormat/>
    <w:uiPriority w:val="0"/>
    <w:rPr>
      <w:rFonts w:eastAsia="仿宋_GB2312"/>
      <w:kern w:val="2"/>
      <w:sz w:val="28"/>
      <w:szCs w:val="28"/>
      <w:lang w:bidi="ar-SA"/>
    </w:rPr>
  </w:style>
  <w:style w:type="paragraph" w:styleId="28">
    <w:name w:val="List Paragraph"/>
    <w:basedOn w:val="1"/>
    <w:qFormat/>
    <w:uiPriority w:val="99"/>
    <w:pPr>
      <w:ind w:firstLine="420" w:firstLineChars="200"/>
    </w:pPr>
  </w:style>
  <w:style w:type="character" w:customStyle="1" w:styleId="29">
    <w:name w:val="批注主题 Char"/>
    <w:basedOn w:val="24"/>
    <w:link w:val="3"/>
    <w:semiHidden/>
    <w:qFormat/>
    <w:uiPriority w:val="99"/>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1553</Words>
  <Characters>8856</Characters>
  <Lines>73</Lines>
  <Paragraphs>20</Paragraphs>
  <TotalTime>1</TotalTime>
  <ScaleCrop>false</ScaleCrop>
  <LinksUpToDate>false</LinksUpToDate>
  <CharactersWithSpaces>10389</CharactersWithSpaces>
  <Application>WPS Office_10.1.0.7397_F1E327BC-269C-435d-A152-05C5408002CA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2018-09-04T07:03:00Z</dcterms:created>
  <dc:creator>Administrator</dc:creator>
  <cp:lastModifiedBy>yong1422103382</cp:lastModifiedBy>
  <cp:lastPrinted>2016-08-31T07:25:00Z</cp:lastPrinted>
  <dcterms:modified xsi:type="dcterms:W3CDTF">2018-09-06T02:15:25Z</dcterms:modified>
  <dc:title>关于开展“2016年全国职业院校技能大赛”</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2052-10.1.0.7397</vt:lpwstr>
  </property>
</Properties>
</file>